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54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7" w:rsidRPr="00436762" w:rsidRDefault="00436762" w:rsidP="00436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762">
        <w:rPr>
          <w:rFonts w:ascii="Times New Roman" w:hAnsi="Times New Roman" w:cs="Times New Roman"/>
          <w:sz w:val="28"/>
          <w:szCs w:val="28"/>
        </w:rPr>
        <w:t>Аналитическая справка по ВПР с 2017-20</w:t>
      </w:r>
      <w:r w:rsidR="00667A4B">
        <w:rPr>
          <w:rFonts w:ascii="Times New Roman" w:hAnsi="Times New Roman" w:cs="Times New Roman"/>
          <w:sz w:val="28"/>
          <w:szCs w:val="28"/>
        </w:rPr>
        <w:t>20</w:t>
      </w:r>
      <w:r w:rsidRPr="0043676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6762" w:rsidRPr="00436762" w:rsidRDefault="00436762" w:rsidP="00436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762">
        <w:rPr>
          <w:rFonts w:ascii="Times New Roman" w:hAnsi="Times New Roman" w:cs="Times New Roman"/>
          <w:sz w:val="28"/>
          <w:szCs w:val="28"/>
        </w:rPr>
        <w:t>МКОУ «СОШ №4 ст</w:t>
      </w:r>
      <w:proofErr w:type="gramStart"/>
      <w:r w:rsidRPr="0043676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36762">
        <w:rPr>
          <w:rFonts w:ascii="Times New Roman" w:hAnsi="Times New Roman" w:cs="Times New Roman"/>
          <w:sz w:val="28"/>
          <w:szCs w:val="28"/>
        </w:rPr>
        <w:t>еленчукской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62">
        <w:rPr>
          <w:rFonts w:ascii="Times New Roman" w:hAnsi="Times New Roman" w:cs="Times New Roman"/>
          <w:sz w:val="28"/>
          <w:szCs w:val="28"/>
        </w:rPr>
        <w:t>И.А.О</w:t>
      </w:r>
      <w:r>
        <w:rPr>
          <w:rFonts w:ascii="Times New Roman" w:hAnsi="Times New Roman" w:cs="Times New Roman"/>
          <w:sz w:val="28"/>
          <w:szCs w:val="28"/>
        </w:rPr>
        <w:t>вчаренко»</w:t>
      </w:r>
    </w:p>
    <w:p w:rsidR="00D76B87" w:rsidRDefault="00D76B87"/>
    <w:p w:rsidR="00D76B87" w:rsidRDefault="00F1350A">
      <w:r>
        <w:t>Русский язык 4 класс</w:t>
      </w:r>
    </w:p>
    <w:p w:rsidR="00D76B87" w:rsidRDefault="00D76B87">
      <w:r w:rsidRPr="00D76B87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762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проверочных работ показали средний уровень владения обучающимися базовыми учебно-языковыми опознавательными умениями.</w:t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Характерные ошибки при написании диктанта: </w:t>
      </w:r>
    </w:p>
    <w:p w:rsidR="00436762" w:rsidRDefault="00436762" w:rsidP="0043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правописание слов с парным согласным в корне; </w:t>
      </w:r>
    </w:p>
    <w:p w:rsidR="00436762" w:rsidRDefault="00436762" w:rsidP="004367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разделительного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36762" w:rsidRDefault="00436762" w:rsidP="004367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окончаний</w:t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 2 включала в себя 12 заданий. Более успешно выполнены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1К1, 1К2, 3(1), 3(2), 4, 5, 9, 11, 12К2, 15К1, 16К1.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анализа,. 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установление причинно-следственных связей при выявлении этих признаков; построение логической цепи рассуждений, показали недостаточный уровень учебно-языкового умения классифицировать части речи и распознавать их грамматические признаки. </w:t>
      </w:r>
      <w:proofErr w:type="gramEnd"/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Наиболее проблемные задания связаны: </w:t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текстом:</w:t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Определять тему и главную мысль текста (6 задание)</w:t>
      </w:r>
    </w:p>
    <w:p w:rsidR="00436762" w:rsidRDefault="00436762" w:rsidP="004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Составление плана (7 задание)</w:t>
      </w:r>
    </w:p>
    <w:p w:rsidR="00436762" w:rsidRDefault="00436762" w:rsidP="00436762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Составление вопроса (8 задание)</w:t>
      </w:r>
    </w:p>
    <w:p w:rsidR="00436762" w:rsidRDefault="00436762" w:rsidP="00436762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Подбор синонима (10 задание)</w:t>
      </w:r>
    </w:p>
    <w:p w:rsidR="00436762" w:rsidRDefault="00436762" w:rsidP="0043676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36762">
        <w:rPr>
          <w:rFonts w:ascii="Times New Roman" w:eastAsia="Times New Roman" w:hAnsi="Times New Roman" w:cs="Times New Roman"/>
          <w:b/>
          <w:color w:val="000000"/>
          <w:sz w:val="24"/>
        </w:rPr>
        <w:t>Выводы:</w:t>
      </w:r>
      <w:r w:rsidRPr="00436762">
        <w:rPr>
          <w:rFonts w:ascii="Times New Roman" w:eastAsia="Times New Roman" w:hAnsi="Times New Roman" w:cs="Times New Roman"/>
          <w:color w:val="000000"/>
          <w:sz w:val="24"/>
        </w:rPr>
        <w:t xml:space="preserve"> качество знаний по сравнению </w:t>
      </w:r>
      <w:proofErr w:type="gramStart"/>
      <w:r w:rsidRPr="00436762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Pr="004367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6762" w:rsidRPr="00436762" w:rsidRDefault="00436762" w:rsidP="0043676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2017 году понизилось </w:t>
      </w:r>
      <w:r w:rsidRPr="00436762">
        <w:rPr>
          <w:rFonts w:ascii="Times New Roman" w:eastAsia="Times New Roman" w:hAnsi="Times New Roman" w:cs="Times New Roman"/>
          <w:color w:val="000000"/>
          <w:sz w:val="24"/>
        </w:rPr>
        <w:t xml:space="preserve">на 28%, </w:t>
      </w:r>
      <w:proofErr w:type="spellStart"/>
      <w:r w:rsidRPr="00436762">
        <w:rPr>
          <w:rFonts w:ascii="Times New Roman" w:eastAsia="Times New Roman" w:hAnsi="Times New Roman" w:cs="Times New Roman"/>
          <w:color w:val="000000"/>
          <w:sz w:val="24"/>
        </w:rPr>
        <w:t>обученность</w:t>
      </w:r>
      <w:proofErr w:type="spellEnd"/>
      <w:r w:rsidRPr="00436762">
        <w:rPr>
          <w:rFonts w:ascii="Times New Roman" w:eastAsia="Times New Roman" w:hAnsi="Times New Roman" w:cs="Times New Roman"/>
          <w:color w:val="000000"/>
          <w:sz w:val="24"/>
        </w:rPr>
        <w:t xml:space="preserve">  - на 12,5 %. </w:t>
      </w:r>
      <w:r w:rsidRPr="00436762">
        <w:rPr>
          <w:rFonts w:ascii="Times New Roman" w:eastAsia="Times New Roman" w:hAnsi="Times New Roman" w:cs="Times New Roman"/>
          <w:sz w:val="24"/>
        </w:rPr>
        <w:t>Средний первичный балл по классу – 21 б.</w:t>
      </w:r>
    </w:p>
    <w:p w:rsidR="00436762" w:rsidRDefault="00436762"/>
    <w:p w:rsidR="00436762" w:rsidRDefault="00436762"/>
    <w:p w:rsidR="00F1350A" w:rsidRDefault="00F1350A">
      <w:r>
        <w:t>Математика  4 класс</w:t>
      </w:r>
    </w:p>
    <w:p w:rsidR="00F1350A" w:rsidRDefault="00F1350A">
      <w:r w:rsidRPr="00F1350A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762" w:rsidRDefault="00436762"/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0024">
        <w:rPr>
          <w:rFonts w:ascii="Times New Roman" w:eastAsia="Times New Roman" w:hAnsi="Times New Roman" w:cs="Times New Roman"/>
          <w:b/>
          <w:sz w:val="24"/>
        </w:rPr>
        <w:t xml:space="preserve"> Вывод</w:t>
      </w:r>
      <w:r>
        <w:rPr>
          <w:rFonts w:ascii="Times New Roman" w:eastAsia="Times New Roman" w:hAnsi="Times New Roman" w:cs="Times New Roman"/>
          <w:sz w:val="24"/>
        </w:rPr>
        <w:t xml:space="preserve">: По сравнению с 12017  годом понизилось качество на 19%. Допущены типичные ошибки: </w:t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выполнять построение геометрических фигур с заданными изменениями; </w:t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решать текстовые задачи; </w:t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основами пространственного воображения, логического и алгоритмического мышления </w:t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Причиной данных недостатков являются следующие факторы: </w:t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низкий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геометрического конструирования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,; </w:t>
      </w:r>
      <w:proofErr w:type="gramEnd"/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-недостаточное развитие навыков проведения логических рассуждений; </w:t>
      </w:r>
    </w:p>
    <w:p w:rsidR="00D40024" w:rsidRP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-низкий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проверки.</w:t>
      </w:r>
    </w:p>
    <w:p w:rsidR="000B40B5" w:rsidRDefault="000B40B5">
      <w:r>
        <w:t xml:space="preserve"> Окружающий мир 4 класс</w:t>
      </w:r>
    </w:p>
    <w:p w:rsidR="000B40B5" w:rsidRDefault="000B40B5">
      <w:r w:rsidRPr="000B40B5">
        <w:rPr>
          <w:noProof/>
          <w:lang w:eastAsia="ru-RU"/>
        </w:rPr>
        <w:lastRenderedPageBreak/>
        <w:drawing>
          <wp:inline distT="0" distB="0" distL="0" distR="0">
            <wp:extent cx="3937000" cy="1574800"/>
            <wp:effectExtent l="19050" t="0" r="254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0024" w:rsidRDefault="00D40024" w:rsidP="00D40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 xml:space="preserve">из представленных данных видно, что результаты ВПР показали результативность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примерно одном уровне с текущей и качество знаний выше 50%, что указывает на </w:t>
      </w:r>
      <w:proofErr w:type="gramStart"/>
      <w:r>
        <w:rPr>
          <w:rFonts w:ascii="Times New Roman" w:eastAsia="Times New Roman" w:hAnsi="Times New Roman" w:cs="Times New Roman"/>
          <w:sz w:val="24"/>
        </w:rPr>
        <w:t>сформированные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хорошем  уровне у обучающихся  базовые умения по предмету.</w:t>
      </w:r>
    </w:p>
    <w:p w:rsidR="000B40B5" w:rsidRDefault="000B40B5"/>
    <w:p w:rsidR="000B40B5" w:rsidRDefault="000B40B5">
      <w:r>
        <w:t>Русский язык 5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0024" w:rsidRPr="00D40024" w:rsidRDefault="00D40024" w:rsidP="00D4002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справились. Во второй части проверялось 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работать с текстом и знание системы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языка. Затруднения вызвали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задания: морфологический разбор, синтаксический разбор.</w:t>
      </w:r>
    </w:p>
    <w:p w:rsidR="00D40024" w:rsidRDefault="00D40024" w:rsidP="00D4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2017-2020 учебном году по русскому языку в ВПР  средний показатель  качества 41,3%. </w:t>
      </w:r>
      <w:proofErr w:type="gramEnd"/>
    </w:p>
    <w:p w:rsidR="00D40024" w:rsidRDefault="00D40024"/>
    <w:p w:rsidR="00D40024" w:rsidRDefault="00D40024"/>
    <w:p w:rsidR="000B40B5" w:rsidRPr="001A0EAD" w:rsidRDefault="000B40B5">
      <w:pPr>
        <w:rPr>
          <w:sz w:val="24"/>
          <w:szCs w:val="24"/>
        </w:rPr>
      </w:pPr>
      <w:r w:rsidRPr="001A0EAD">
        <w:rPr>
          <w:sz w:val="24"/>
          <w:szCs w:val="24"/>
        </w:rPr>
        <w:t xml:space="preserve">Матимвтика5 класс 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0EAD" w:rsidRDefault="001A0EAD" w:rsidP="001A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Основные ошибки:</w:t>
      </w:r>
    </w:p>
    <w:p w:rsidR="001A0EAD" w:rsidRPr="001A0EAD" w:rsidRDefault="001A0EAD" w:rsidP="001A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 класс: текстовые задачи (4,6,7,8), нахождения значения выражения (задание 9) не справились с вычислениями, логические задачи повышенной сложности.</w:t>
      </w:r>
    </w:p>
    <w:p w:rsidR="007A7DBB" w:rsidRPr="007A7DBB" w:rsidRDefault="007A7DBB" w:rsidP="007A7DB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A7DBB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7A7DBB">
        <w:rPr>
          <w:rStyle w:val="c10"/>
          <w:b/>
          <w:bCs/>
          <w:color w:val="000000"/>
        </w:rPr>
        <w:t>Выводы</w:t>
      </w:r>
      <w:proofErr w:type="spellEnd"/>
      <w:r w:rsidRPr="007A7DBB">
        <w:rPr>
          <w:rStyle w:val="c10"/>
          <w:b/>
          <w:bCs/>
          <w:color w:val="000000"/>
        </w:rPr>
        <w:t>:</w:t>
      </w:r>
    </w:p>
    <w:p w:rsidR="007A7DBB" w:rsidRPr="007A7DBB" w:rsidRDefault="007A7DBB" w:rsidP="007A7DBB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8"/>
          <w:color w:val="000000"/>
          <w:sz w:val="28"/>
          <w:szCs w:val="28"/>
        </w:rPr>
        <w:t xml:space="preserve">1. </w:t>
      </w:r>
      <w:r w:rsidRPr="007A7DBB">
        <w:rPr>
          <w:rStyle w:val="c8"/>
          <w:color w:val="000000"/>
        </w:rPr>
        <w:t xml:space="preserve">У учащихся </w:t>
      </w:r>
      <w:r w:rsidR="008D6F8D">
        <w:rPr>
          <w:rStyle w:val="c8"/>
          <w:color w:val="000000"/>
        </w:rPr>
        <w:t>слабо</w:t>
      </w:r>
      <w:r w:rsidRPr="007A7DBB">
        <w:rPr>
          <w:rStyle w:val="c8"/>
          <w:color w:val="000000"/>
        </w:rPr>
        <w:t xml:space="preserve">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1A0EAD" w:rsidRDefault="007A7DBB" w:rsidP="007A7DBB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color w:val="000000"/>
        </w:rPr>
      </w:pPr>
      <w:r w:rsidRPr="007A7DBB">
        <w:rPr>
          <w:rStyle w:val="c8"/>
          <w:color w:val="000000"/>
        </w:rPr>
        <w:t xml:space="preserve">2. </w:t>
      </w:r>
      <w:proofErr w:type="gramStart"/>
      <w:r w:rsidRPr="007A7DBB">
        <w:rPr>
          <w:rStyle w:val="c8"/>
          <w:color w:val="000000"/>
        </w:rPr>
        <w:t xml:space="preserve">Результаты диагностической работы показали наличие ряда проблем в математической подготовке учащихся, в том числе:  низкий уровень </w:t>
      </w:r>
      <w:proofErr w:type="spellStart"/>
      <w:r w:rsidRPr="007A7DBB">
        <w:rPr>
          <w:rStyle w:val="c8"/>
          <w:color w:val="000000"/>
        </w:rPr>
        <w:t>сформированности</w:t>
      </w:r>
      <w:proofErr w:type="spellEnd"/>
      <w:r w:rsidRPr="007A7DBB">
        <w:rPr>
          <w:rStyle w:val="c8"/>
          <w:color w:val="000000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 недостаточное развитие у обучающихся умения решать практические задачи.</w:t>
      </w:r>
      <w:proofErr w:type="gramEnd"/>
    </w:p>
    <w:p w:rsidR="007A7DBB" w:rsidRPr="007A7DBB" w:rsidRDefault="007A7DBB" w:rsidP="007A7DBB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</w:p>
    <w:p w:rsidR="000B40B5" w:rsidRDefault="000B40B5">
      <w:r>
        <w:t>Биология 5 класс</w:t>
      </w:r>
    </w:p>
    <w:p w:rsidR="000B40B5" w:rsidRDefault="000B40B5">
      <w:r w:rsidRPr="000B40B5">
        <w:rPr>
          <w:noProof/>
          <w:lang w:eastAsia="ru-RU"/>
        </w:rPr>
        <w:lastRenderedPageBreak/>
        <w:drawing>
          <wp:inline distT="0" distB="0" distL="0" distR="0">
            <wp:extent cx="3937000" cy="1574800"/>
            <wp:effectExtent l="19050" t="0" r="25400" b="63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Выводы.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клетки;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особенностей среды обитания организмов, экологических факторов.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2.Обратить внимание на овладение школьниками умениями: извлекать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нужную информацию из текста; различать по внешнему виду, схемам и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описаниям реальные биологические объекты или их изображения.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3.При проведении различных форм </w:t>
      </w:r>
      <w:proofErr w:type="gramStart"/>
      <w:r>
        <w:rPr>
          <w:color w:val="000000"/>
          <w:sz w:val="27"/>
          <w:szCs w:val="27"/>
        </w:rPr>
        <w:t>текущего</w:t>
      </w:r>
      <w:proofErr w:type="gramEnd"/>
      <w:r>
        <w:rPr>
          <w:color w:val="000000"/>
          <w:sz w:val="27"/>
          <w:szCs w:val="27"/>
        </w:rPr>
        <w:t xml:space="preserve"> и промежуточного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контроля в учебном процессе более широко использовать задания разных типов,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аналогичные</w:t>
      </w:r>
      <w:proofErr w:type="gramEnd"/>
      <w:r>
        <w:rPr>
          <w:color w:val="000000"/>
          <w:sz w:val="27"/>
          <w:szCs w:val="27"/>
        </w:rPr>
        <w:t xml:space="preserve"> заданиям ВПР.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4.Особое внимание следует уделять заданиям на сопоставление и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установление соответствия биологических объектов, процессов, явлений, а также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на задания со свободным развёрнутым ответом, </w:t>
      </w:r>
      <w:proofErr w:type="gramStart"/>
      <w:r>
        <w:rPr>
          <w:color w:val="000000"/>
          <w:sz w:val="27"/>
          <w:szCs w:val="27"/>
        </w:rPr>
        <w:t>требующих</w:t>
      </w:r>
      <w:proofErr w:type="gramEnd"/>
      <w:r>
        <w:rPr>
          <w:color w:val="000000"/>
          <w:sz w:val="27"/>
          <w:szCs w:val="27"/>
        </w:rPr>
        <w:t xml:space="preserve"> от обучающихся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умений обоснованно и кратко излагать свои мысли, применять теоретические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знания на практике.</w:t>
      </w:r>
    </w:p>
    <w:p w:rsidR="000B40B5" w:rsidRDefault="000B40B5">
      <w:r>
        <w:t>История 5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5745B" w:rsidRDefault="00F5745B">
      <w:r w:rsidRPr="00F5745B">
        <w:lastRenderedPageBreak/>
        <w:drawing>
          <wp:inline distT="0" distB="0" distL="0" distR="0">
            <wp:extent cx="3937000" cy="1574800"/>
            <wp:effectExtent l="19050" t="0" r="25400" b="635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b/>
          <w:bCs/>
          <w:color w:val="333333"/>
        </w:rPr>
        <w:t>Выводы: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 xml:space="preserve">1 Проверочные  работы показали средний уровень освоения предметных результатов </w:t>
      </w:r>
      <w:proofErr w:type="gramStart"/>
      <w:r>
        <w:rPr>
          <w:color w:val="333333"/>
        </w:rPr>
        <w:t>по</w:t>
      </w:r>
      <w:proofErr w:type="gramEnd"/>
    </w:p>
    <w:p w:rsidR="000B40B5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>истории в 5 классе.</w:t>
      </w:r>
    </w:p>
    <w:p w:rsidR="00482019" w:rsidRDefault="00482019"/>
    <w:p w:rsidR="000B40B5" w:rsidRDefault="000B40B5">
      <w:r>
        <w:t>Русский 6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2019" w:rsidRDefault="00482019" w:rsidP="00482019">
      <w:pPr>
        <w:shd w:val="clear" w:color="auto" w:fill="FFFFFF"/>
        <w:ind w:left="108" w:right="58" w:firstLine="69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русскому языку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6</w:t>
      </w:r>
      <w:r w:rsidRPr="00CD3F03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 w:rsidR="0066010B">
        <w:rPr>
          <w:rFonts w:ascii="Times New Roman" w:hAnsi="Times New Roman" w:cs="Times New Roman"/>
          <w:spacing w:val="-2"/>
        </w:rPr>
        <w:t xml:space="preserve">в 2018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 w:rsidR="0066010B">
        <w:rPr>
          <w:rFonts w:ascii="Times New Roman" w:hAnsi="Times New Roman" w:cs="Times New Roman"/>
          <w:spacing w:val="-2"/>
        </w:rPr>
        <w:t xml:space="preserve">32 </w:t>
      </w:r>
      <w:r>
        <w:rPr>
          <w:rFonts w:ascii="Times New Roman" w:hAnsi="Times New Roman" w:cs="Times New Roman"/>
          <w:spacing w:val="-2"/>
        </w:rPr>
        <w:t>%</w:t>
      </w:r>
      <w:r w:rsidRPr="00CD3F03">
        <w:rPr>
          <w:rFonts w:ascii="Times New Roman" w:hAnsi="Times New Roman" w:cs="Times New Roman"/>
          <w:spacing w:val="-2"/>
        </w:rPr>
        <w:t xml:space="preserve">, что </w:t>
      </w:r>
      <w:r>
        <w:rPr>
          <w:rFonts w:ascii="Times New Roman" w:hAnsi="Times New Roman" w:cs="Times New Roman"/>
          <w:spacing w:val="-2"/>
        </w:rPr>
        <w:t>ниже</w:t>
      </w:r>
      <w:r w:rsidRPr="00CD3F03">
        <w:rPr>
          <w:rFonts w:ascii="Times New Roman" w:hAnsi="Times New Roman" w:cs="Times New Roman"/>
          <w:spacing w:val="-2"/>
        </w:rPr>
        <w:t xml:space="preserve"> показателя </w:t>
      </w:r>
      <w:r w:rsidR="0066010B">
        <w:rPr>
          <w:rFonts w:ascii="Times New Roman" w:hAnsi="Times New Roman" w:cs="Times New Roman"/>
          <w:spacing w:val="-2"/>
        </w:rPr>
        <w:t>в 2019-2020 г</w:t>
      </w:r>
      <w:r w:rsidRPr="00CD3F03">
        <w:rPr>
          <w:rFonts w:ascii="Times New Roman" w:hAnsi="Times New Roman" w:cs="Times New Roman"/>
          <w:spacing w:val="-2"/>
        </w:rPr>
        <w:t xml:space="preserve"> </w:t>
      </w:r>
    </w:p>
    <w:p w:rsidR="008D6F8D" w:rsidRDefault="008D6F8D"/>
    <w:p w:rsidR="000B40B5" w:rsidRDefault="000B40B5">
      <w:r>
        <w:t>Математика 6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745B" w:rsidRDefault="00F5745B">
      <w:r w:rsidRPr="00F5745B">
        <w:lastRenderedPageBreak/>
        <w:drawing>
          <wp:inline distT="0" distB="0" distL="0" distR="0">
            <wp:extent cx="3937000" cy="1574800"/>
            <wp:effectExtent l="19050" t="0" r="25400" b="635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82019" w:rsidRDefault="00482019" w:rsidP="00482019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Выводы:</w:t>
      </w:r>
    </w:p>
    <w:p w:rsidR="00482019" w:rsidRPr="00482019" w:rsidRDefault="00482019" w:rsidP="00482019">
      <w:pPr>
        <w:pStyle w:val="aa"/>
        <w:shd w:val="clear" w:color="auto" w:fill="FFFFFF"/>
        <w:spacing w:before="0" w:beforeAutospacing="0" w:after="0" w:afterAutospacing="0" w:line="196" w:lineRule="atLeast"/>
        <w:rPr>
          <w:rFonts w:ascii="Open Sans" w:hAnsi="Open Sans" w:cs="Open Sans"/>
          <w:color w:val="000000"/>
        </w:rPr>
      </w:pPr>
      <w:r w:rsidRPr="00482019">
        <w:rPr>
          <w:color w:val="000000"/>
        </w:rPr>
        <w:t>Полученные результаты ВПР по математике указывают на пробелы в знаниях, умениях и навыках учащихся.</w:t>
      </w:r>
    </w:p>
    <w:p w:rsidR="00482019" w:rsidRPr="00482019" w:rsidRDefault="00482019" w:rsidP="00482019">
      <w:pPr>
        <w:pStyle w:val="aa"/>
        <w:shd w:val="clear" w:color="auto" w:fill="FFFFFF"/>
        <w:spacing w:before="0" w:beforeAutospacing="0" w:after="0" w:afterAutospacing="0" w:line="196" w:lineRule="atLeast"/>
        <w:rPr>
          <w:rFonts w:ascii="Open Sans" w:hAnsi="Open Sans" w:cs="Open Sans"/>
          <w:color w:val="000000"/>
        </w:rPr>
      </w:pPr>
      <w:r w:rsidRPr="00482019">
        <w:rPr>
          <w:color w:val="000000"/>
        </w:rPr>
        <w:t>1.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482019" w:rsidRPr="00482019" w:rsidRDefault="00482019" w:rsidP="00482019">
      <w:pPr>
        <w:pStyle w:val="aa"/>
        <w:shd w:val="clear" w:color="auto" w:fill="FFFFFF"/>
        <w:spacing w:before="0" w:beforeAutospacing="0" w:after="0" w:afterAutospacing="0" w:line="196" w:lineRule="atLeast"/>
        <w:rPr>
          <w:rFonts w:ascii="Open Sans" w:hAnsi="Open Sans" w:cs="Open Sans"/>
          <w:color w:val="000000"/>
        </w:rPr>
      </w:pPr>
      <w:r w:rsidRPr="00482019">
        <w:rPr>
          <w:color w:val="000000"/>
        </w:rPr>
        <w:t>2.Итоговые оценки выставляются как среднее арифметическое оценок за значительно меньший объем знаний отдельно по каждой теме урока, а на ВПР проверяются остаточные знания по всем темам.</w:t>
      </w:r>
    </w:p>
    <w:p w:rsidR="00482019" w:rsidRPr="00482019" w:rsidRDefault="00482019" w:rsidP="00482019">
      <w:pPr>
        <w:pStyle w:val="aa"/>
        <w:shd w:val="clear" w:color="auto" w:fill="FFFFFF"/>
        <w:spacing w:before="0" w:beforeAutospacing="0" w:after="0" w:afterAutospacing="0" w:line="196" w:lineRule="atLeast"/>
        <w:rPr>
          <w:rFonts w:ascii="Open Sans" w:hAnsi="Open Sans" w:cs="Open Sans"/>
          <w:color w:val="000000"/>
        </w:rPr>
      </w:pPr>
      <w:proofErr w:type="gramStart"/>
      <w:r w:rsidRPr="00482019">
        <w:rPr>
          <w:color w:val="000000"/>
        </w:rPr>
        <w:t>3.У Обучающихся с низкой степенью уверенности в своих силах, ситуации</w:t>
      </w:r>
      <w:proofErr w:type="gramEnd"/>
    </w:p>
    <w:p w:rsidR="00482019" w:rsidRPr="00482019" w:rsidRDefault="00482019" w:rsidP="00482019">
      <w:pPr>
        <w:pStyle w:val="aa"/>
        <w:shd w:val="clear" w:color="auto" w:fill="FFFFFF"/>
        <w:spacing w:before="0" w:beforeAutospacing="0" w:after="0" w:afterAutospacing="0" w:line="196" w:lineRule="atLeast"/>
        <w:rPr>
          <w:rFonts w:ascii="Open Sans" w:hAnsi="Open Sans" w:cs="Open Sans"/>
          <w:color w:val="000000"/>
        </w:rPr>
      </w:pPr>
      <w:r w:rsidRPr="00482019">
        <w:rPr>
          <w:color w:val="000000"/>
        </w:rPr>
        <w:t>контроля вызывают стрессовые эмоции, влияющие на правильность решения (оформления) заданий.</w:t>
      </w:r>
    </w:p>
    <w:p w:rsidR="00482019" w:rsidRDefault="00482019"/>
    <w:p w:rsidR="000B40B5" w:rsidRDefault="000B40B5">
      <w:r>
        <w:t>История 6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b/>
          <w:bCs/>
          <w:color w:val="333333"/>
        </w:rPr>
        <w:t>Выводы: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 xml:space="preserve">1 Проверочные  работы показали низкий  уровень освоения предметных результатов </w:t>
      </w:r>
      <w:proofErr w:type="gramStart"/>
      <w:r>
        <w:rPr>
          <w:color w:val="333333"/>
        </w:rPr>
        <w:t>по</w:t>
      </w:r>
      <w:proofErr w:type="gramEnd"/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>истории в 6 классе.</w:t>
      </w:r>
    </w:p>
    <w:p w:rsidR="008D6F8D" w:rsidRDefault="008D6F8D"/>
    <w:p w:rsidR="000B40B5" w:rsidRDefault="000B40B5">
      <w:r>
        <w:lastRenderedPageBreak/>
        <w:t>Биология 6 класс</w:t>
      </w:r>
    </w:p>
    <w:p w:rsidR="000B40B5" w:rsidRDefault="000B40B5">
      <w:r w:rsidRPr="000B40B5">
        <w:rPr>
          <w:noProof/>
          <w:lang w:eastAsia="ru-RU"/>
        </w:rPr>
        <w:drawing>
          <wp:inline distT="0" distB="0" distL="0" distR="0">
            <wp:extent cx="3937000" cy="1574800"/>
            <wp:effectExtent l="19050" t="0" r="25400" b="635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6010B" w:rsidRDefault="0066010B" w:rsidP="0066010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биологии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6</w:t>
      </w:r>
      <w:r w:rsidRPr="00CD3F03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2019 г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42 %</w:t>
      </w:r>
      <w:r w:rsidRPr="00CD3F03">
        <w:rPr>
          <w:rFonts w:ascii="Times New Roman" w:hAnsi="Times New Roman" w:cs="Times New Roman"/>
          <w:spacing w:val="-2"/>
        </w:rPr>
        <w:t xml:space="preserve">, что </w:t>
      </w:r>
      <w:r>
        <w:rPr>
          <w:rFonts w:ascii="Times New Roman" w:hAnsi="Times New Roman" w:cs="Times New Roman"/>
          <w:spacing w:val="-2"/>
        </w:rPr>
        <w:t>ниже</w:t>
      </w:r>
      <w:r w:rsidRPr="00CD3F03">
        <w:rPr>
          <w:rFonts w:ascii="Times New Roman" w:hAnsi="Times New Roman" w:cs="Times New Roman"/>
          <w:spacing w:val="-2"/>
        </w:rPr>
        <w:t xml:space="preserve"> показателя </w:t>
      </w:r>
      <w:r>
        <w:rPr>
          <w:rFonts w:ascii="Times New Roman" w:hAnsi="Times New Roman" w:cs="Times New Roman"/>
          <w:spacing w:val="-2"/>
        </w:rPr>
        <w:t>в 2020 г</w:t>
      </w:r>
      <w:r w:rsidRPr="00CD3F03">
        <w:rPr>
          <w:rFonts w:ascii="Times New Roman" w:hAnsi="Times New Roman" w:cs="Times New Roman"/>
          <w:spacing w:val="-2"/>
        </w:rPr>
        <w:t xml:space="preserve"> </w:t>
      </w:r>
    </w:p>
    <w:p w:rsidR="0066010B" w:rsidRDefault="0066010B"/>
    <w:p w:rsidR="00F5745B" w:rsidRDefault="00F5745B"/>
    <w:p w:rsidR="005E6DAE" w:rsidRDefault="005E6DAE">
      <w:r>
        <w:t>Русский язык 7 класс</w:t>
      </w:r>
    </w:p>
    <w:p w:rsidR="00F32B92" w:rsidRDefault="00F32B92">
      <w:r w:rsidRPr="00F32B92">
        <w:drawing>
          <wp:inline distT="0" distB="0" distL="0" distR="0">
            <wp:extent cx="3937000" cy="1574800"/>
            <wp:effectExtent l="19050" t="0" r="25400" b="635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6010B" w:rsidRDefault="0066010B" w:rsidP="0066010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русскому языку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7</w:t>
      </w:r>
      <w:r w:rsidRPr="00CD3F03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2019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37 %</w:t>
      </w:r>
      <w:r w:rsidRPr="00CD3F03">
        <w:rPr>
          <w:rFonts w:ascii="Times New Roman" w:hAnsi="Times New Roman" w:cs="Times New Roman"/>
          <w:spacing w:val="-2"/>
        </w:rPr>
        <w:t xml:space="preserve">, что </w:t>
      </w:r>
      <w:r>
        <w:rPr>
          <w:rFonts w:ascii="Times New Roman" w:hAnsi="Times New Roman" w:cs="Times New Roman"/>
          <w:spacing w:val="-2"/>
        </w:rPr>
        <w:t>ниже</w:t>
      </w:r>
      <w:r w:rsidRPr="00CD3F03">
        <w:rPr>
          <w:rFonts w:ascii="Times New Roman" w:hAnsi="Times New Roman" w:cs="Times New Roman"/>
          <w:spacing w:val="-2"/>
        </w:rPr>
        <w:t xml:space="preserve"> показателя </w:t>
      </w:r>
      <w:r>
        <w:rPr>
          <w:rFonts w:ascii="Times New Roman" w:hAnsi="Times New Roman" w:cs="Times New Roman"/>
          <w:spacing w:val="-2"/>
        </w:rPr>
        <w:t>в 2020 г</w:t>
      </w:r>
      <w:r w:rsidRPr="00CD3F03">
        <w:rPr>
          <w:rFonts w:ascii="Times New Roman" w:hAnsi="Times New Roman" w:cs="Times New Roman"/>
          <w:spacing w:val="-2"/>
        </w:rPr>
        <w:t xml:space="preserve"> </w:t>
      </w:r>
    </w:p>
    <w:p w:rsidR="0066010B" w:rsidRDefault="0066010B"/>
    <w:p w:rsidR="00F5745B" w:rsidRDefault="00F5745B"/>
    <w:p w:rsidR="005E6DAE" w:rsidRDefault="005E6DAE">
      <w:r>
        <w:t>Математика 7 класс</w:t>
      </w:r>
    </w:p>
    <w:p w:rsidR="00F32B92" w:rsidRDefault="00F32B92">
      <w:r w:rsidRPr="00F32B92">
        <w:drawing>
          <wp:inline distT="0" distB="0" distL="0" distR="0">
            <wp:extent cx="3937000" cy="1574800"/>
            <wp:effectExtent l="19050" t="0" r="25400" b="635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5745B" w:rsidRDefault="00F5745B">
      <w:r w:rsidRPr="00F5745B">
        <w:drawing>
          <wp:inline distT="0" distB="0" distL="0" distR="0">
            <wp:extent cx="3937000" cy="1574800"/>
            <wp:effectExtent l="19050" t="0" r="25400" b="635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D3EF8" w:rsidRPr="00667A4B" w:rsidRDefault="0066010B" w:rsidP="00667A4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математике в 7</w:t>
      </w:r>
      <w:r w:rsidRPr="00CD3F03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2018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49 %</w:t>
      </w:r>
      <w:r w:rsidRPr="00CD3F03">
        <w:rPr>
          <w:rFonts w:ascii="Times New Roman" w:hAnsi="Times New Roman" w:cs="Times New Roman"/>
          <w:spacing w:val="-2"/>
        </w:rPr>
        <w:t xml:space="preserve">, что </w:t>
      </w:r>
      <w:r>
        <w:rPr>
          <w:rFonts w:ascii="Times New Roman" w:hAnsi="Times New Roman" w:cs="Times New Roman"/>
          <w:spacing w:val="-2"/>
        </w:rPr>
        <w:t>выше</w:t>
      </w:r>
      <w:r w:rsidRPr="00CD3F03">
        <w:rPr>
          <w:rFonts w:ascii="Times New Roman" w:hAnsi="Times New Roman" w:cs="Times New Roman"/>
          <w:spacing w:val="-2"/>
        </w:rPr>
        <w:t xml:space="preserve"> показателя </w:t>
      </w:r>
      <w:r>
        <w:rPr>
          <w:rFonts w:ascii="Times New Roman" w:hAnsi="Times New Roman" w:cs="Times New Roman"/>
          <w:spacing w:val="-2"/>
        </w:rPr>
        <w:t>в 2020 г</w:t>
      </w:r>
      <w:r w:rsidRPr="00CD3F03">
        <w:rPr>
          <w:rFonts w:ascii="Times New Roman" w:hAnsi="Times New Roman" w:cs="Times New Roman"/>
          <w:spacing w:val="-2"/>
        </w:rPr>
        <w:t xml:space="preserve"> </w:t>
      </w:r>
    </w:p>
    <w:p w:rsidR="005E6DAE" w:rsidRDefault="005E6DAE">
      <w:r>
        <w:t>История  7 класс</w:t>
      </w:r>
    </w:p>
    <w:p w:rsidR="00F32B92" w:rsidRDefault="00F32B92">
      <w:r w:rsidRPr="00F32B92">
        <w:drawing>
          <wp:inline distT="0" distB="0" distL="0" distR="0">
            <wp:extent cx="3937000" cy="1574800"/>
            <wp:effectExtent l="19050" t="0" r="25400" b="63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D3EF8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b/>
          <w:bCs/>
          <w:color w:val="333333"/>
        </w:rPr>
        <w:t>Выводы: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 xml:space="preserve">1 Проверочные  работы показали средний уровень освоения предметных результатов </w:t>
      </w:r>
      <w:proofErr w:type="gramStart"/>
      <w:r>
        <w:rPr>
          <w:color w:val="333333"/>
        </w:rPr>
        <w:t>по</w:t>
      </w:r>
      <w:proofErr w:type="gramEnd"/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lastRenderedPageBreak/>
        <w:t>истории в 7 классе.</w:t>
      </w:r>
    </w:p>
    <w:p w:rsidR="008D6F8D" w:rsidRDefault="008D6F8D"/>
    <w:p w:rsidR="005E6DAE" w:rsidRDefault="005E6DAE">
      <w:r>
        <w:t>Биология 7 класс</w:t>
      </w:r>
    </w:p>
    <w:p w:rsidR="00F32B92" w:rsidRDefault="00F32B92"/>
    <w:p w:rsidR="00F32B92" w:rsidRDefault="00F32B92">
      <w:r w:rsidRPr="00F32B92">
        <w:drawing>
          <wp:inline distT="0" distB="0" distL="0" distR="0">
            <wp:extent cx="3937000" cy="1574800"/>
            <wp:effectExtent l="19050" t="0" r="25400" b="635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E3821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6010B" w:rsidRDefault="0066010B"/>
    <w:p w:rsidR="00EE3821" w:rsidRDefault="00EE3821"/>
    <w:p w:rsidR="00EE3821" w:rsidRDefault="00EE3821">
      <w:r>
        <w:t>Русский язык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D3EF8" w:rsidRDefault="00DD3EF8"/>
    <w:p w:rsidR="00DD3EF8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6010B" w:rsidRDefault="0066010B" w:rsidP="0066010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lastRenderedPageBreak/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русскому языку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8 </w:t>
      </w:r>
      <w:r w:rsidRPr="00CD3F03">
        <w:rPr>
          <w:rFonts w:ascii="Times New Roman" w:hAnsi="Times New Roman" w:cs="Times New Roman"/>
        </w:rPr>
        <w:t xml:space="preserve">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2020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30%</w:t>
      </w:r>
    </w:p>
    <w:p w:rsidR="0066010B" w:rsidRDefault="0066010B"/>
    <w:p w:rsidR="00EE3821" w:rsidRDefault="00EE3821">
      <w:r>
        <w:t>Математика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D3EF8" w:rsidRPr="00667A4B" w:rsidRDefault="00667A4B" w:rsidP="00667A4B">
      <w:pPr>
        <w:shd w:val="clear" w:color="auto" w:fill="FFFFFF"/>
        <w:ind w:left="-567" w:right="1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Pr="00CD3F03">
        <w:rPr>
          <w:rFonts w:ascii="Times New Roman" w:hAnsi="Times New Roman" w:cs="Times New Roman"/>
        </w:rPr>
        <w:t xml:space="preserve"> представлен процент выполнения заданий проверочной работы по </w:t>
      </w:r>
      <w:r>
        <w:rPr>
          <w:rFonts w:ascii="Times New Roman" w:hAnsi="Times New Roman" w:cs="Times New Roman"/>
        </w:rPr>
        <w:t>физике в 8-х классах</w:t>
      </w:r>
      <w:r w:rsidRPr="00CD3F03">
        <w:rPr>
          <w:rFonts w:ascii="Times New Roman" w:hAnsi="Times New Roman" w:cs="Times New Roman"/>
        </w:rPr>
        <w:t xml:space="preserve"> в разрезе проверяемых требований (умений):</w:t>
      </w:r>
    </w:p>
    <w:p w:rsidR="00EE3821" w:rsidRDefault="00EE3821">
      <w:r>
        <w:t>Физика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67A4B" w:rsidRDefault="00667A4B" w:rsidP="00667A4B">
      <w:pPr>
        <w:shd w:val="clear" w:color="auto" w:fill="FFFFFF"/>
        <w:ind w:left="-567" w:right="1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Pr="00CD3F03">
        <w:rPr>
          <w:rFonts w:ascii="Times New Roman" w:hAnsi="Times New Roman" w:cs="Times New Roman"/>
        </w:rPr>
        <w:t xml:space="preserve"> представлен процент выполнения заданий проверочной работы по </w:t>
      </w:r>
      <w:r>
        <w:rPr>
          <w:rFonts w:ascii="Times New Roman" w:hAnsi="Times New Roman" w:cs="Times New Roman"/>
        </w:rPr>
        <w:t>физике в 8-х классах</w:t>
      </w:r>
      <w:r w:rsidRPr="00CD3F03">
        <w:rPr>
          <w:rFonts w:ascii="Times New Roman" w:hAnsi="Times New Roman" w:cs="Times New Roman"/>
        </w:rPr>
        <w:t xml:space="preserve"> в разрезе проверяемых требований (умений):</w:t>
      </w:r>
    </w:p>
    <w:p w:rsidR="00667A4B" w:rsidRDefault="00667A4B"/>
    <w:p w:rsidR="00EE3821" w:rsidRDefault="00EE3821">
      <w:r>
        <w:t>География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67A4B" w:rsidRDefault="00667A4B" w:rsidP="00667A4B">
      <w:pPr>
        <w:shd w:val="clear" w:color="auto" w:fill="FFFFFF"/>
        <w:ind w:left="-567" w:right="1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Pr="00CD3F03">
        <w:rPr>
          <w:rFonts w:ascii="Times New Roman" w:hAnsi="Times New Roman" w:cs="Times New Roman"/>
        </w:rPr>
        <w:t xml:space="preserve"> представлен процент выполнения заданий проверочной работы по </w:t>
      </w:r>
      <w:r>
        <w:rPr>
          <w:rFonts w:ascii="Times New Roman" w:hAnsi="Times New Roman" w:cs="Times New Roman"/>
        </w:rPr>
        <w:t>географии</w:t>
      </w:r>
      <w:r w:rsidRPr="00CD3F03">
        <w:rPr>
          <w:rFonts w:ascii="Times New Roman" w:hAnsi="Times New Roman" w:cs="Times New Roman"/>
        </w:rPr>
        <w:t xml:space="preserve"> в разрезе проверяемых требований (умений):</w:t>
      </w:r>
    </w:p>
    <w:p w:rsidR="00667A4B" w:rsidRDefault="00667A4B"/>
    <w:p w:rsidR="00EE3821" w:rsidRDefault="00EE3821">
      <w:r>
        <w:lastRenderedPageBreak/>
        <w:t>Обществознание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D3EF8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E3821" w:rsidRDefault="00EE3821">
      <w:r>
        <w:t>История 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b/>
          <w:bCs/>
          <w:color w:val="333333"/>
        </w:rPr>
        <w:t>Выводы:</w:t>
      </w:r>
    </w:p>
    <w:p w:rsidR="008D6F8D" w:rsidRDefault="008D6F8D" w:rsidP="008D6F8D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 xml:space="preserve">1 Проверочная  работа показала средний уровень освоения предметных результатов </w:t>
      </w:r>
      <w:proofErr w:type="gramStart"/>
      <w:r>
        <w:rPr>
          <w:color w:val="333333"/>
        </w:rPr>
        <w:t>по</w:t>
      </w:r>
      <w:proofErr w:type="gramEnd"/>
    </w:p>
    <w:p w:rsidR="00DD3EF8" w:rsidRDefault="008D6F8D" w:rsidP="00667A4B">
      <w:pPr>
        <w:pStyle w:val="aa"/>
        <w:shd w:val="clear" w:color="auto" w:fill="FFFFFF"/>
        <w:spacing w:before="0" w:beforeAutospacing="0" w:after="0" w:afterAutospacing="0" w:line="196" w:lineRule="atLeast"/>
      </w:pPr>
      <w:r>
        <w:rPr>
          <w:color w:val="333333"/>
        </w:rPr>
        <w:t>истории в в8 классе</w:t>
      </w:r>
      <w:proofErr w:type="gramStart"/>
      <w:r>
        <w:rPr>
          <w:color w:val="333333"/>
        </w:rPr>
        <w:t xml:space="preserve"> </w:t>
      </w:r>
      <w:r w:rsidR="00667A4B">
        <w:rPr>
          <w:color w:val="333333"/>
        </w:rPr>
        <w:t>.</w:t>
      </w:r>
      <w:proofErr w:type="gramEnd"/>
    </w:p>
    <w:p w:rsidR="00EE3821" w:rsidRDefault="00EE3821">
      <w:r>
        <w:t xml:space="preserve">Биология 8 класс 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D3EF8" w:rsidRDefault="00DD3EF8">
      <w:r w:rsidRPr="00DD3EF8">
        <w:lastRenderedPageBreak/>
        <w:drawing>
          <wp:inline distT="0" distB="0" distL="0" distR="0">
            <wp:extent cx="3937000" cy="1574800"/>
            <wp:effectExtent l="19050" t="0" r="25400" b="635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E3821" w:rsidRPr="00667A4B" w:rsidRDefault="00667A4B" w:rsidP="00667A4B">
      <w:pPr>
        <w:shd w:val="clear" w:color="auto" w:fill="FFFFFF"/>
        <w:ind w:left="-567" w:right="1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Pr="00CD3F03">
        <w:rPr>
          <w:rFonts w:ascii="Times New Roman" w:hAnsi="Times New Roman" w:cs="Times New Roman"/>
        </w:rPr>
        <w:t xml:space="preserve"> представлен процент выполнения заданий проверочной работы по </w:t>
      </w:r>
      <w:r>
        <w:rPr>
          <w:rFonts w:ascii="Times New Roman" w:hAnsi="Times New Roman" w:cs="Times New Roman"/>
        </w:rPr>
        <w:t xml:space="preserve">биологии </w:t>
      </w:r>
      <w:r w:rsidRPr="00CD3F03">
        <w:rPr>
          <w:rFonts w:ascii="Times New Roman" w:hAnsi="Times New Roman" w:cs="Times New Roman"/>
        </w:rPr>
        <w:t>в разрезе проверяемых требований (умений):</w:t>
      </w:r>
    </w:p>
    <w:p w:rsidR="00EE3821" w:rsidRDefault="00EE3821">
      <w:r>
        <w:t>Английский язык 8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D3EF8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D3EF8" w:rsidRPr="00667A4B" w:rsidRDefault="001B0198" w:rsidP="00667A4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английскому  языку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8</w:t>
      </w:r>
      <w:r w:rsidRPr="00CD3F03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2020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39.%</w:t>
      </w:r>
      <w:r w:rsidRPr="00CD3F03">
        <w:rPr>
          <w:rFonts w:ascii="Times New Roman" w:hAnsi="Times New Roman" w:cs="Times New Roman"/>
          <w:spacing w:val="-2"/>
        </w:rPr>
        <w:t xml:space="preserve"> </w:t>
      </w:r>
    </w:p>
    <w:p w:rsidR="00EE3821" w:rsidRDefault="00EE3821">
      <w:r>
        <w:t>Русский язык 9 класс</w:t>
      </w:r>
    </w:p>
    <w:p w:rsidR="00EE3821" w:rsidRDefault="00EE3821">
      <w:r w:rsidRPr="00EE3821">
        <w:drawing>
          <wp:inline distT="0" distB="0" distL="0" distR="0">
            <wp:extent cx="3937000" cy="1574800"/>
            <wp:effectExtent l="19050" t="0" r="25400" b="635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D3EF8" w:rsidRDefault="00DD3EF8">
      <w:r w:rsidRPr="00DD3EF8">
        <w:lastRenderedPageBreak/>
        <w:drawing>
          <wp:inline distT="0" distB="0" distL="0" distR="0">
            <wp:extent cx="3937000" cy="1574800"/>
            <wp:effectExtent l="19050" t="0" r="25400" b="6350"/>
            <wp:docPr id="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6010B" w:rsidRPr="00667A4B" w:rsidRDefault="0066010B" w:rsidP="00667A4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русскому языку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9 классах</w:t>
      </w:r>
      <w:r w:rsidRPr="00CD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2020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>
        <w:rPr>
          <w:rFonts w:ascii="Times New Roman" w:hAnsi="Times New Roman" w:cs="Times New Roman"/>
          <w:spacing w:val="-2"/>
        </w:rPr>
        <w:t>35%.</w:t>
      </w:r>
    </w:p>
    <w:p w:rsidR="00EE3821" w:rsidRDefault="00EE3821">
      <w:r>
        <w:t xml:space="preserve"> Математика </w:t>
      </w:r>
      <w:r w:rsidR="00213CD1">
        <w:t>9 класс</w:t>
      </w:r>
    </w:p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13CD1" w:rsidRDefault="00DD3EF8">
      <w:r w:rsidRPr="00DD3EF8">
        <w:drawing>
          <wp:inline distT="0" distB="0" distL="0" distR="0">
            <wp:extent cx="3937000" cy="1574800"/>
            <wp:effectExtent l="19050" t="0" r="25400" b="6350"/>
            <wp:docPr id="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6010B" w:rsidRPr="00667A4B" w:rsidRDefault="0066010B" w:rsidP="00667A4B">
      <w:pPr>
        <w:shd w:val="clear" w:color="auto" w:fill="FFFFFF"/>
        <w:ind w:left="108" w:right="58"/>
        <w:jc w:val="both"/>
        <w:rPr>
          <w:rFonts w:ascii="Times New Roman" w:hAnsi="Times New Roman" w:cs="Times New Roman"/>
        </w:rPr>
      </w:pPr>
      <w:r>
        <w:rPr>
          <w:b/>
          <w:bCs/>
          <w:color w:val="333333"/>
        </w:rPr>
        <w:t xml:space="preserve">Выводы: </w:t>
      </w:r>
      <w:r w:rsidRPr="00CD3F03">
        <w:rPr>
          <w:rFonts w:ascii="Times New Roman" w:hAnsi="Times New Roman" w:cs="Times New Roman"/>
        </w:rPr>
        <w:t xml:space="preserve">Можно видеть, что процент успеваемости по </w:t>
      </w:r>
      <w:r>
        <w:rPr>
          <w:rFonts w:ascii="Times New Roman" w:hAnsi="Times New Roman" w:cs="Times New Roman"/>
        </w:rPr>
        <w:t>математике</w:t>
      </w:r>
      <w:r w:rsidRPr="00CD3F0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9</w:t>
      </w:r>
      <w:r w:rsidRPr="00CD3F03">
        <w:rPr>
          <w:rFonts w:ascii="Times New Roman" w:hAnsi="Times New Roman" w:cs="Times New Roman"/>
        </w:rPr>
        <w:t xml:space="preserve">классе </w:t>
      </w:r>
      <w:r>
        <w:rPr>
          <w:rFonts w:ascii="Times New Roman" w:hAnsi="Times New Roman" w:cs="Times New Roman"/>
          <w:bCs/>
        </w:rPr>
        <w:t>в школе</w:t>
      </w:r>
      <w:r w:rsidRPr="00CD3F0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 2020 </w:t>
      </w:r>
      <w:r w:rsidRPr="00CD3F03">
        <w:rPr>
          <w:rFonts w:ascii="Times New Roman" w:hAnsi="Times New Roman" w:cs="Times New Roman"/>
          <w:spacing w:val="-2"/>
        </w:rPr>
        <w:t xml:space="preserve">составляет </w:t>
      </w:r>
      <w:r w:rsidR="001B0198">
        <w:rPr>
          <w:rFonts w:ascii="Times New Roman" w:hAnsi="Times New Roman" w:cs="Times New Roman"/>
          <w:spacing w:val="-2"/>
        </w:rPr>
        <w:t>34</w:t>
      </w:r>
      <w:r>
        <w:rPr>
          <w:rFonts w:ascii="Times New Roman" w:hAnsi="Times New Roman" w:cs="Times New Roman"/>
          <w:spacing w:val="-2"/>
        </w:rPr>
        <w:t xml:space="preserve"> %</w:t>
      </w:r>
      <w:r w:rsidR="001B0198">
        <w:rPr>
          <w:rFonts w:ascii="Times New Roman" w:hAnsi="Times New Roman" w:cs="Times New Roman"/>
          <w:spacing w:val="-2"/>
        </w:rPr>
        <w:t>.</w:t>
      </w:r>
    </w:p>
    <w:p w:rsidR="00213CD1" w:rsidRDefault="00213CD1">
      <w:r>
        <w:t>География 10</w:t>
      </w:r>
    </w:p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D3EF8" w:rsidRDefault="00DD3EF8"/>
    <w:p w:rsidR="00213CD1" w:rsidRDefault="00DD3EF8">
      <w:r w:rsidRPr="00DD3EF8">
        <w:lastRenderedPageBreak/>
        <w:drawing>
          <wp:inline distT="0" distB="0" distL="0" distR="0">
            <wp:extent cx="3937000" cy="1574800"/>
            <wp:effectExtent l="19050" t="0" r="25400" b="6350"/>
            <wp:docPr id="5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62D0A" w:rsidRDefault="00E62D0A"/>
    <w:p w:rsidR="00213CD1" w:rsidRDefault="00213CD1">
      <w:r>
        <w:t>Биология 11 класс</w:t>
      </w:r>
    </w:p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62D0A" w:rsidRDefault="00E62D0A">
      <w:r w:rsidRPr="00E62D0A">
        <w:drawing>
          <wp:inline distT="0" distB="0" distL="0" distR="0">
            <wp:extent cx="3937000" cy="1574800"/>
            <wp:effectExtent l="19050" t="0" r="25400" b="6350"/>
            <wp:docPr id="5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62D0A" w:rsidRDefault="00E62D0A"/>
    <w:p w:rsidR="00213CD1" w:rsidRDefault="00213CD1">
      <w:r>
        <w:t xml:space="preserve">География 11 </w:t>
      </w:r>
      <w:proofErr w:type="spellStart"/>
      <w:r>
        <w:t>клас</w:t>
      </w:r>
      <w:proofErr w:type="spellEnd"/>
    </w:p>
    <w:p w:rsidR="00213CD1" w:rsidRDefault="00213CD1">
      <w:r w:rsidRPr="00213CD1">
        <w:drawing>
          <wp:inline distT="0" distB="0" distL="0" distR="0">
            <wp:extent cx="3937000" cy="1574800"/>
            <wp:effectExtent l="19050" t="0" r="25400" b="635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62D0A" w:rsidRDefault="00E62D0A">
      <w:r w:rsidRPr="00E62D0A">
        <w:lastRenderedPageBreak/>
        <w:drawing>
          <wp:inline distT="0" distB="0" distL="0" distR="0">
            <wp:extent cx="3937000" cy="1574800"/>
            <wp:effectExtent l="19050" t="0" r="25400" b="6350"/>
            <wp:docPr id="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B0198" w:rsidRPr="001B0198" w:rsidRDefault="001B0198" w:rsidP="001B0198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1B0198">
        <w:rPr>
          <w:bCs/>
          <w:color w:val="000000"/>
        </w:rPr>
        <w:t>Выводы:</w:t>
      </w:r>
    </w:p>
    <w:p w:rsidR="001B0198" w:rsidRDefault="001B0198" w:rsidP="001B0198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</w:rPr>
        <w:t>1. В целом, учащиеся справились с заданиями ВПР;</w:t>
      </w:r>
    </w:p>
    <w:p w:rsidR="001B0198" w:rsidRDefault="001B0198" w:rsidP="001B0198">
      <w:pPr>
        <w:pStyle w:val="aa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4"/>
          <w:szCs w:val="14"/>
        </w:rPr>
      </w:pPr>
      <w:r>
        <w:rPr>
          <w:color w:val="000000"/>
        </w:rPr>
        <w:t xml:space="preserve">2. Наибольшие затруднения вызвал анализ статистических данных по ВВП (задание №9) и задание, где необходимо дать развёрнутый аргументированный ответ по существу проблемы использования </w:t>
      </w:r>
      <w:proofErr w:type="spellStart"/>
      <w:r>
        <w:rPr>
          <w:color w:val="000000"/>
        </w:rPr>
        <w:t>биотоплива</w:t>
      </w:r>
      <w:proofErr w:type="spellEnd"/>
      <w:r>
        <w:rPr>
          <w:color w:val="000000"/>
        </w:rPr>
        <w:t xml:space="preserve"> (№17);</w:t>
      </w:r>
    </w:p>
    <w:p w:rsidR="001B0198" w:rsidRPr="001B0198" w:rsidRDefault="001B0198" w:rsidP="001B019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Задания, которые с 2017 года отрабатываются учителями при подготовке к ЕГЭ, не вызвали затруднений у большинства участников №3 факторы размещения производства; № 4 анализ синоптической ситуации по карте; № 6 задачи на определение местного времени).</w:t>
      </w:r>
      <w:proofErr w:type="gramEnd"/>
      <w:r>
        <w:rPr>
          <w:color w:val="000000"/>
        </w:rPr>
        <w:t xml:space="preserve">  В2018 качество знания  повысилось на 24%</w:t>
      </w:r>
    </w:p>
    <w:p w:rsidR="001B0198" w:rsidRDefault="001B0198"/>
    <w:p w:rsidR="00213CD1" w:rsidRDefault="00213CD1">
      <w:r>
        <w:t>Английский язык</w:t>
      </w:r>
    </w:p>
    <w:p w:rsidR="00213CD1" w:rsidRPr="001B0198" w:rsidRDefault="00213CD1">
      <w:pPr>
        <w:rPr>
          <w:sz w:val="24"/>
          <w:szCs w:val="24"/>
        </w:rPr>
      </w:pPr>
      <w:r w:rsidRPr="001B0198">
        <w:rPr>
          <w:sz w:val="24"/>
          <w:szCs w:val="24"/>
        </w:rPr>
        <w:drawing>
          <wp:inline distT="0" distB="0" distL="0" distR="0">
            <wp:extent cx="3937000" cy="1574800"/>
            <wp:effectExtent l="19050" t="0" r="25400" b="635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62D0A" w:rsidRDefault="00E62D0A">
      <w:r w:rsidRPr="00E62D0A">
        <w:drawing>
          <wp:inline distT="0" distB="0" distL="0" distR="0">
            <wp:extent cx="3937000" cy="1574800"/>
            <wp:effectExtent l="19050" t="0" r="25400" b="6350"/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B0198" w:rsidRPr="001B0198" w:rsidRDefault="001B0198">
      <w:pPr>
        <w:rPr>
          <w:rFonts w:ascii="Times New Roman" w:hAnsi="Times New Roman" w:cs="Times New Roman"/>
          <w:sz w:val="24"/>
          <w:szCs w:val="24"/>
        </w:rPr>
      </w:pPr>
      <w:r w:rsidRPr="001B01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</w:t>
      </w:r>
      <w:r w:rsidRPr="001B0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1B0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1B0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класса справилась с предложенной работой и показала базовый уровень достижения предметных и </w:t>
      </w:r>
      <w:proofErr w:type="spellStart"/>
      <w:r w:rsidRPr="001B0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1B0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однако некоторые результаты требуют дополнительной работы по устранению недочётов.</w:t>
      </w:r>
    </w:p>
    <w:sectPr w:rsidR="001B0198" w:rsidRPr="001B0198" w:rsidSect="000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39" w:rsidRDefault="00E30C39" w:rsidP="00436762">
      <w:pPr>
        <w:spacing w:after="0" w:line="240" w:lineRule="auto"/>
      </w:pPr>
      <w:r>
        <w:separator/>
      </w:r>
    </w:p>
  </w:endnote>
  <w:endnote w:type="continuationSeparator" w:id="0">
    <w:p w:rsidR="00E30C39" w:rsidRDefault="00E30C39" w:rsidP="0043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39" w:rsidRDefault="00E30C39" w:rsidP="00436762">
      <w:pPr>
        <w:spacing w:after="0" w:line="240" w:lineRule="auto"/>
      </w:pPr>
      <w:r>
        <w:separator/>
      </w:r>
    </w:p>
  </w:footnote>
  <w:footnote w:type="continuationSeparator" w:id="0">
    <w:p w:rsidR="00E30C39" w:rsidRDefault="00E30C39" w:rsidP="0043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338"/>
    <w:multiLevelType w:val="multilevel"/>
    <w:tmpl w:val="5A26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1D0"/>
    <w:multiLevelType w:val="multilevel"/>
    <w:tmpl w:val="F9304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87"/>
    <w:rsid w:val="000B40B5"/>
    <w:rsid w:val="000D34D3"/>
    <w:rsid w:val="001A0EAD"/>
    <w:rsid w:val="001B0198"/>
    <w:rsid w:val="00213CD1"/>
    <w:rsid w:val="00436762"/>
    <w:rsid w:val="00482019"/>
    <w:rsid w:val="004A6A49"/>
    <w:rsid w:val="00597646"/>
    <w:rsid w:val="005E6DAE"/>
    <w:rsid w:val="0066010B"/>
    <w:rsid w:val="00667A4B"/>
    <w:rsid w:val="00676B36"/>
    <w:rsid w:val="007A7DBB"/>
    <w:rsid w:val="008D6F8D"/>
    <w:rsid w:val="00D26F6B"/>
    <w:rsid w:val="00D40024"/>
    <w:rsid w:val="00D76B87"/>
    <w:rsid w:val="00DD3EF8"/>
    <w:rsid w:val="00E30C39"/>
    <w:rsid w:val="00E62D0A"/>
    <w:rsid w:val="00EB5C50"/>
    <w:rsid w:val="00EE3821"/>
    <w:rsid w:val="00F1350A"/>
    <w:rsid w:val="00F32B92"/>
    <w:rsid w:val="00F5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7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762"/>
  </w:style>
  <w:style w:type="paragraph" w:styleId="a8">
    <w:name w:val="footer"/>
    <w:basedOn w:val="a"/>
    <w:link w:val="a9"/>
    <w:uiPriority w:val="99"/>
    <w:semiHidden/>
    <w:unhideWhenUsed/>
    <w:rsid w:val="0043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762"/>
  </w:style>
  <w:style w:type="paragraph" w:customStyle="1" w:styleId="c24">
    <w:name w:val="c24"/>
    <w:basedOn w:val="a"/>
    <w:rsid w:val="007A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7DBB"/>
  </w:style>
  <w:style w:type="character" w:customStyle="1" w:styleId="c8">
    <w:name w:val="c8"/>
    <w:basedOn w:val="a0"/>
    <w:rsid w:val="007A7DBB"/>
  </w:style>
  <w:style w:type="paragraph" w:styleId="aa">
    <w:name w:val="Normal (Web)"/>
    <w:basedOn w:val="a"/>
    <w:uiPriority w:val="99"/>
    <w:unhideWhenUsed/>
    <w:rsid w:val="008D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32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</c:numCache>
            </c:numRef>
          </c:val>
        </c:ser>
        <c:axId val="128639744"/>
        <c:axId val="128660992"/>
      </c:barChart>
      <c:catAx>
        <c:axId val="128639744"/>
        <c:scaling>
          <c:orientation val="minMax"/>
        </c:scaling>
        <c:axPos val="b"/>
        <c:numFmt formatCode="General" sourceLinked="1"/>
        <c:tickLblPos val="nextTo"/>
        <c:crossAx val="128660992"/>
        <c:crosses val="autoZero"/>
        <c:auto val="1"/>
        <c:lblAlgn val="ctr"/>
        <c:lblOffset val="100"/>
      </c:catAx>
      <c:valAx>
        <c:axId val="128660992"/>
        <c:scaling>
          <c:orientation val="minMax"/>
        </c:scaling>
        <c:axPos val="l"/>
        <c:majorGridlines/>
        <c:numFmt formatCode="General" sourceLinked="1"/>
        <c:tickLblPos val="nextTo"/>
        <c:crossAx val="12863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76</c:v>
                </c:pt>
                <c:pt idx="2">
                  <c:v>62</c:v>
                </c:pt>
                <c:pt idx="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233152"/>
        <c:axId val="137234688"/>
      </c:barChart>
      <c:catAx>
        <c:axId val="137233152"/>
        <c:scaling>
          <c:orientation val="minMax"/>
        </c:scaling>
        <c:axPos val="b"/>
        <c:numFmt formatCode="General" sourceLinked="1"/>
        <c:tickLblPos val="nextTo"/>
        <c:crossAx val="137234688"/>
        <c:crosses val="autoZero"/>
        <c:auto val="1"/>
        <c:lblAlgn val="ctr"/>
        <c:lblOffset val="100"/>
      </c:catAx>
      <c:valAx>
        <c:axId val="137234688"/>
        <c:scaling>
          <c:orientation val="minMax"/>
        </c:scaling>
        <c:axPos val="l"/>
        <c:majorGridlines/>
        <c:numFmt formatCode="General" sourceLinked="1"/>
        <c:tickLblPos val="nextTo"/>
        <c:crossAx val="137233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36</c:v>
                </c:pt>
                <c:pt idx="2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</c:numCache>
            </c:numRef>
          </c:val>
        </c:ser>
        <c:axId val="136699264"/>
        <c:axId val="136914048"/>
      </c:barChart>
      <c:catAx>
        <c:axId val="136699264"/>
        <c:scaling>
          <c:orientation val="minMax"/>
        </c:scaling>
        <c:axPos val="b"/>
        <c:numFmt formatCode="General" sourceLinked="1"/>
        <c:tickLblPos val="nextTo"/>
        <c:crossAx val="136914048"/>
        <c:crosses val="autoZero"/>
        <c:auto val="1"/>
        <c:lblAlgn val="ctr"/>
        <c:lblOffset val="100"/>
      </c:catAx>
      <c:valAx>
        <c:axId val="136914048"/>
        <c:scaling>
          <c:orientation val="minMax"/>
        </c:scaling>
        <c:axPos val="l"/>
        <c:majorGridlines/>
        <c:numFmt formatCode="General" sourceLinked="1"/>
        <c:tickLblPos val="nextTo"/>
        <c:crossAx val="13669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292416"/>
        <c:axId val="137294208"/>
      </c:barChart>
      <c:catAx>
        <c:axId val="137292416"/>
        <c:scaling>
          <c:orientation val="minMax"/>
        </c:scaling>
        <c:axPos val="b"/>
        <c:numFmt formatCode="General" sourceLinked="1"/>
        <c:tickLblPos val="nextTo"/>
        <c:crossAx val="137294208"/>
        <c:crosses val="autoZero"/>
        <c:auto val="1"/>
        <c:lblAlgn val="ctr"/>
        <c:lblOffset val="100"/>
      </c:catAx>
      <c:valAx>
        <c:axId val="137294208"/>
        <c:scaling>
          <c:orientation val="minMax"/>
        </c:scaling>
        <c:axPos val="l"/>
        <c:majorGridlines/>
        <c:numFmt formatCode="General" sourceLinked="1"/>
        <c:tickLblPos val="nextTo"/>
        <c:crossAx val="13729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39</c:v>
                </c:pt>
                <c:pt idx="2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11</c:v>
                </c:pt>
                <c:pt idx="2">
                  <c:v>2</c:v>
                </c:pt>
              </c:numCache>
            </c:numRef>
          </c:val>
        </c:ser>
        <c:axId val="136939392"/>
        <c:axId val="136940928"/>
      </c:barChart>
      <c:catAx>
        <c:axId val="136939392"/>
        <c:scaling>
          <c:orientation val="minMax"/>
        </c:scaling>
        <c:axPos val="b"/>
        <c:numFmt formatCode="General" sourceLinked="1"/>
        <c:tickLblPos val="nextTo"/>
        <c:crossAx val="136940928"/>
        <c:crosses val="autoZero"/>
        <c:auto val="1"/>
        <c:lblAlgn val="ctr"/>
        <c:lblOffset val="100"/>
      </c:catAx>
      <c:valAx>
        <c:axId val="136940928"/>
        <c:scaling>
          <c:orientation val="minMax"/>
        </c:scaling>
        <c:axPos val="l"/>
        <c:majorGridlines/>
        <c:numFmt formatCode="General" sourceLinked="1"/>
        <c:tickLblPos val="nextTo"/>
        <c:crossAx val="1369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507968"/>
        <c:axId val="137509504"/>
      </c:barChart>
      <c:catAx>
        <c:axId val="137507968"/>
        <c:scaling>
          <c:orientation val="minMax"/>
        </c:scaling>
        <c:axPos val="b"/>
        <c:numFmt formatCode="General" sourceLinked="1"/>
        <c:tickLblPos val="nextTo"/>
        <c:crossAx val="137509504"/>
        <c:crosses val="autoZero"/>
        <c:auto val="1"/>
        <c:lblAlgn val="ctr"/>
        <c:lblOffset val="100"/>
      </c:catAx>
      <c:valAx>
        <c:axId val="137509504"/>
        <c:scaling>
          <c:orientation val="minMax"/>
        </c:scaling>
        <c:axPos val="l"/>
        <c:majorGridlines/>
        <c:numFmt formatCode="General" sourceLinked="1"/>
        <c:tickLblPos val="nextTo"/>
        <c:crossAx val="13750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19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47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axId val="137384320"/>
        <c:axId val="137385856"/>
      </c:barChart>
      <c:catAx>
        <c:axId val="137384320"/>
        <c:scaling>
          <c:orientation val="minMax"/>
        </c:scaling>
        <c:axPos val="b"/>
        <c:numFmt formatCode="General" sourceLinked="1"/>
        <c:tickLblPos val="nextTo"/>
        <c:crossAx val="137385856"/>
        <c:crosses val="autoZero"/>
        <c:auto val="1"/>
        <c:lblAlgn val="ctr"/>
        <c:lblOffset val="100"/>
      </c:catAx>
      <c:valAx>
        <c:axId val="137385856"/>
        <c:scaling>
          <c:orientation val="minMax"/>
        </c:scaling>
        <c:axPos val="l"/>
        <c:majorGridlines/>
        <c:numFmt formatCode="General" sourceLinked="1"/>
        <c:tickLblPos val="nextTo"/>
        <c:crossAx val="13738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588096"/>
        <c:axId val="137606272"/>
      </c:barChart>
      <c:catAx>
        <c:axId val="137588096"/>
        <c:scaling>
          <c:orientation val="minMax"/>
        </c:scaling>
        <c:axPos val="b"/>
        <c:numFmt formatCode="General" sourceLinked="1"/>
        <c:tickLblPos val="nextTo"/>
        <c:crossAx val="137606272"/>
        <c:crosses val="autoZero"/>
        <c:auto val="1"/>
        <c:lblAlgn val="ctr"/>
        <c:lblOffset val="100"/>
      </c:catAx>
      <c:valAx>
        <c:axId val="137606272"/>
        <c:scaling>
          <c:orientation val="minMax"/>
        </c:scaling>
        <c:axPos val="l"/>
        <c:majorGridlines/>
        <c:numFmt formatCode="General" sourceLinked="1"/>
        <c:tickLblPos val="nextTo"/>
        <c:crossAx val="137588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23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13</c:v>
                </c:pt>
                <c:pt idx="2">
                  <c:v>1</c:v>
                </c:pt>
              </c:numCache>
            </c:numRef>
          </c:val>
        </c:ser>
        <c:axId val="137521792"/>
        <c:axId val="137531776"/>
      </c:barChart>
      <c:catAx>
        <c:axId val="137521792"/>
        <c:scaling>
          <c:orientation val="minMax"/>
        </c:scaling>
        <c:axPos val="b"/>
        <c:numFmt formatCode="General" sourceLinked="1"/>
        <c:tickLblPos val="nextTo"/>
        <c:crossAx val="137531776"/>
        <c:crosses val="autoZero"/>
        <c:auto val="1"/>
        <c:lblAlgn val="ctr"/>
        <c:lblOffset val="100"/>
      </c:catAx>
      <c:valAx>
        <c:axId val="137531776"/>
        <c:scaling>
          <c:orientation val="minMax"/>
        </c:scaling>
        <c:axPos val="l"/>
        <c:majorGridlines/>
        <c:numFmt formatCode="General" sourceLinked="1"/>
        <c:tickLblPos val="nextTo"/>
        <c:crossAx val="13752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61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750400"/>
        <c:axId val="137751936"/>
      </c:barChart>
      <c:catAx>
        <c:axId val="137750400"/>
        <c:scaling>
          <c:orientation val="minMax"/>
        </c:scaling>
        <c:axPos val="b"/>
        <c:numFmt formatCode="General" sourceLinked="1"/>
        <c:tickLblPos val="nextTo"/>
        <c:crossAx val="137751936"/>
        <c:crosses val="autoZero"/>
        <c:auto val="1"/>
        <c:lblAlgn val="ctr"/>
        <c:lblOffset val="100"/>
      </c:catAx>
      <c:valAx>
        <c:axId val="137751936"/>
        <c:scaling>
          <c:orientation val="minMax"/>
        </c:scaling>
        <c:axPos val="l"/>
        <c:majorGridlines/>
        <c:numFmt formatCode="General" sourceLinked="1"/>
        <c:tickLblPos val="nextTo"/>
        <c:crossAx val="13775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13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34</c:v>
                </c:pt>
                <c:pt idx="2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</c:v>
                </c:pt>
                <c:pt idx="2">
                  <c:v>3</c:v>
                </c:pt>
              </c:numCache>
            </c:numRef>
          </c:val>
        </c:ser>
        <c:axId val="137696384"/>
        <c:axId val="137697920"/>
      </c:barChart>
      <c:catAx>
        <c:axId val="137696384"/>
        <c:scaling>
          <c:orientation val="minMax"/>
        </c:scaling>
        <c:axPos val="b"/>
        <c:numFmt formatCode="General" sourceLinked="1"/>
        <c:tickLblPos val="nextTo"/>
        <c:crossAx val="137697920"/>
        <c:crosses val="autoZero"/>
        <c:auto val="1"/>
        <c:lblAlgn val="ctr"/>
        <c:lblOffset val="100"/>
      </c:catAx>
      <c:valAx>
        <c:axId val="137697920"/>
        <c:scaling>
          <c:orientation val="minMax"/>
        </c:scaling>
        <c:axPos val="l"/>
        <c:majorGridlines/>
        <c:numFmt formatCode="General" sourceLinked="1"/>
        <c:tickLblPos val="nextTo"/>
        <c:crossAx val="13769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42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57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0633088"/>
        <c:axId val="130665472"/>
      </c:barChart>
      <c:catAx>
        <c:axId val="130633088"/>
        <c:scaling>
          <c:orientation val="minMax"/>
        </c:scaling>
        <c:axPos val="b"/>
        <c:numFmt formatCode="General" sourceLinked="1"/>
        <c:tickLblPos val="nextTo"/>
        <c:crossAx val="130665472"/>
        <c:crosses val="autoZero"/>
        <c:auto val="1"/>
        <c:lblAlgn val="ctr"/>
        <c:lblOffset val="100"/>
      </c:catAx>
      <c:valAx>
        <c:axId val="130665472"/>
        <c:scaling>
          <c:orientation val="minMax"/>
        </c:scaling>
        <c:axPos val="l"/>
        <c:majorGridlines/>
        <c:numFmt formatCode="General" sourceLinked="1"/>
        <c:tickLblPos val="nextTo"/>
        <c:crossAx val="13063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71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855360"/>
        <c:axId val="137856896"/>
      </c:barChart>
      <c:catAx>
        <c:axId val="137855360"/>
        <c:scaling>
          <c:orientation val="minMax"/>
        </c:scaling>
        <c:axPos val="b"/>
        <c:numFmt formatCode="General" sourceLinked="1"/>
        <c:tickLblPos val="nextTo"/>
        <c:crossAx val="137856896"/>
        <c:crosses val="autoZero"/>
        <c:auto val="1"/>
        <c:lblAlgn val="ctr"/>
        <c:lblOffset val="100"/>
      </c:catAx>
      <c:valAx>
        <c:axId val="137856896"/>
        <c:scaling>
          <c:orientation val="minMax"/>
        </c:scaling>
        <c:axPos val="l"/>
        <c:majorGridlines/>
        <c:numFmt formatCode="General" sourceLinked="1"/>
        <c:tickLblPos val="nextTo"/>
        <c:crossAx val="137855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31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16</c:v>
                </c:pt>
                <c:pt idx="2">
                  <c:v>6</c:v>
                </c:pt>
              </c:numCache>
            </c:numRef>
          </c:val>
        </c:ser>
        <c:axId val="137702784"/>
        <c:axId val="137790592"/>
      </c:barChart>
      <c:catAx>
        <c:axId val="137702784"/>
        <c:scaling>
          <c:orientation val="minMax"/>
        </c:scaling>
        <c:axPos val="b"/>
        <c:numFmt formatCode="General" sourceLinked="1"/>
        <c:tickLblPos val="nextTo"/>
        <c:crossAx val="137790592"/>
        <c:crosses val="autoZero"/>
        <c:auto val="1"/>
        <c:lblAlgn val="ctr"/>
        <c:lblOffset val="100"/>
      </c:catAx>
      <c:valAx>
        <c:axId val="137790592"/>
        <c:scaling>
          <c:orientation val="minMax"/>
        </c:scaling>
        <c:axPos val="l"/>
        <c:majorGridlines/>
        <c:numFmt formatCode="General" sourceLinked="1"/>
        <c:tickLblPos val="nextTo"/>
        <c:crossAx val="13770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26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28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8087040"/>
        <c:axId val="138088832"/>
      </c:barChart>
      <c:catAx>
        <c:axId val="138087040"/>
        <c:scaling>
          <c:orientation val="minMax"/>
        </c:scaling>
        <c:axPos val="b"/>
        <c:numFmt formatCode="General" sourceLinked="1"/>
        <c:tickLblPos val="nextTo"/>
        <c:crossAx val="138088832"/>
        <c:crosses val="autoZero"/>
        <c:auto val="1"/>
        <c:lblAlgn val="ctr"/>
        <c:lblOffset val="100"/>
      </c:catAx>
      <c:valAx>
        <c:axId val="138088832"/>
        <c:scaling>
          <c:orientation val="minMax"/>
        </c:scaling>
        <c:axPos val="l"/>
        <c:majorGridlines/>
        <c:numFmt formatCode="General" sourceLinked="1"/>
        <c:tickLblPos val="nextTo"/>
        <c:crossAx val="13808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23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37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37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</c:v>
                </c:pt>
                <c:pt idx="2">
                  <c:v>9</c:v>
                </c:pt>
              </c:numCache>
            </c:numRef>
          </c:val>
        </c:ser>
        <c:axId val="137844608"/>
        <c:axId val="137846144"/>
      </c:barChart>
      <c:catAx>
        <c:axId val="137844608"/>
        <c:scaling>
          <c:orientation val="minMax"/>
        </c:scaling>
        <c:axPos val="b"/>
        <c:numFmt formatCode="General" sourceLinked="1"/>
        <c:tickLblPos val="nextTo"/>
        <c:crossAx val="137846144"/>
        <c:crosses val="autoZero"/>
        <c:auto val="1"/>
        <c:lblAlgn val="ctr"/>
        <c:lblOffset val="100"/>
      </c:catAx>
      <c:valAx>
        <c:axId val="137846144"/>
        <c:scaling>
          <c:orientation val="minMax"/>
        </c:scaling>
        <c:axPos val="l"/>
        <c:majorGridlines/>
        <c:numFmt formatCode="General" sourceLinked="1"/>
        <c:tickLblPos val="nextTo"/>
        <c:crossAx val="13784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30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87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8200192"/>
        <c:axId val="138201728"/>
      </c:barChart>
      <c:catAx>
        <c:axId val="138200192"/>
        <c:scaling>
          <c:orientation val="minMax"/>
        </c:scaling>
        <c:axPos val="b"/>
        <c:numFmt formatCode="General" sourceLinked="1"/>
        <c:tickLblPos val="nextTo"/>
        <c:crossAx val="138201728"/>
        <c:crosses val="autoZero"/>
        <c:auto val="1"/>
        <c:lblAlgn val="ctr"/>
        <c:lblOffset val="100"/>
      </c:catAx>
      <c:valAx>
        <c:axId val="138201728"/>
        <c:scaling>
          <c:orientation val="minMax"/>
        </c:scaling>
        <c:axPos val="l"/>
        <c:majorGridlines/>
        <c:numFmt formatCode="General" sourceLinked="1"/>
        <c:tickLblPos val="nextTo"/>
        <c:crossAx val="138200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48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38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</c:v>
                </c:pt>
                <c:pt idx="2">
                  <c:v>0</c:v>
                </c:pt>
              </c:numCache>
            </c:numRef>
          </c:val>
        </c:ser>
        <c:axId val="138109312"/>
        <c:axId val="138110848"/>
      </c:barChart>
      <c:catAx>
        <c:axId val="138109312"/>
        <c:scaling>
          <c:orientation val="minMax"/>
        </c:scaling>
        <c:axPos val="b"/>
        <c:numFmt formatCode="General" sourceLinked="1"/>
        <c:tickLblPos val="nextTo"/>
        <c:crossAx val="138110848"/>
        <c:crosses val="autoZero"/>
        <c:auto val="1"/>
        <c:lblAlgn val="ctr"/>
        <c:lblOffset val="100"/>
      </c:catAx>
      <c:valAx>
        <c:axId val="138110848"/>
        <c:scaling>
          <c:orientation val="minMax"/>
        </c:scaling>
        <c:axPos val="l"/>
        <c:majorGridlines/>
        <c:numFmt formatCode="General" sourceLinked="1"/>
        <c:tickLblPos val="nextTo"/>
        <c:crossAx val="138109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8276224"/>
        <c:axId val="139404416"/>
      </c:barChart>
      <c:catAx>
        <c:axId val="138276224"/>
        <c:scaling>
          <c:orientation val="minMax"/>
        </c:scaling>
        <c:axPos val="b"/>
        <c:numFmt formatCode="General" sourceLinked="1"/>
        <c:tickLblPos val="nextTo"/>
        <c:crossAx val="139404416"/>
        <c:crosses val="autoZero"/>
        <c:auto val="1"/>
        <c:lblAlgn val="ctr"/>
        <c:lblOffset val="100"/>
      </c:catAx>
      <c:valAx>
        <c:axId val="139404416"/>
        <c:scaling>
          <c:orientation val="minMax"/>
        </c:scaling>
        <c:axPos val="l"/>
        <c:majorGridlines/>
        <c:numFmt formatCode="General" sourceLinked="1"/>
        <c:tickLblPos val="nextTo"/>
        <c:crossAx val="138276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48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24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21</c:v>
                </c:pt>
                <c:pt idx="2">
                  <c:v>8</c:v>
                </c:pt>
              </c:numCache>
            </c:numRef>
          </c:val>
        </c:ser>
        <c:axId val="139422336"/>
        <c:axId val="139432320"/>
      </c:barChart>
      <c:catAx>
        <c:axId val="139422336"/>
        <c:scaling>
          <c:orientation val="minMax"/>
        </c:scaling>
        <c:axPos val="b"/>
        <c:numFmt formatCode="General" sourceLinked="1"/>
        <c:tickLblPos val="nextTo"/>
        <c:crossAx val="139432320"/>
        <c:crosses val="autoZero"/>
        <c:auto val="1"/>
        <c:lblAlgn val="ctr"/>
        <c:lblOffset val="100"/>
      </c:catAx>
      <c:valAx>
        <c:axId val="139432320"/>
        <c:scaling>
          <c:orientation val="minMax"/>
        </c:scaling>
        <c:axPos val="l"/>
        <c:majorGridlines/>
        <c:numFmt formatCode="General" sourceLinked="1"/>
        <c:tickLblPos val="nextTo"/>
        <c:crossAx val="13942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41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59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9503488"/>
        <c:axId val="139505024"/>
      </c:barChart>
      <c:catAx>
        <c:axId val="139503488"/>
        <c:scaling>
          <c:orientation val="minMax"/>
        </c:scaling>
        <c:axPos val="b"/>
        <c:numFmt formatCode="General" sourceLinked="1"/>
        <c:tickLblPos val="nextTo"/>
        <c:crossAx val="139505024"/>
        <c:crosses val="autoZero"/>
        <c:auto val="1"/>
        <c:lblAlgn val="ctr"/>
        <c:lblOffset val="100"/>
      </c:catAx>
      <c:valAx>
        <c:axId val="139505024"/>
        <c:scaling>
          <c:orientation val="minMax"/>
        </c:scaling>
        <c:axPos val="l"/>
        <c:majorGridlines/>
        <c:numFmt formatCode="General" sourceLinked="1"/>
        <c:tickLblPos val="nextTo"/>
        <c:crossAx val="13950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axId val="139760768"/>
        <c:axId val="139762304"/>
      </c:barChart>
      <c:catAx>
        <c:axId val="139760768"/>
        <c:scaling>
          <c:orientation val="minMax"/>
        </c:scaling>
        <c:axPos val="b"/>
        <c:numFmt formatCode="General" sourceLinked="1"/>
        <c:tickLblPos val="nextTo"/>
        <c:crossAx val="139762304"/>
        <c:crosses val="autoZero"/>
        <c:auto val="1"/>
        <c:lblAlgn val="ctr"/>
        <c:lblOffset val="100"/>
      </c:catAx>
      <c:valAx>
        <c:axId val="139762304"/>
        <c:scaling>
          <c:orientation val="minMax"/>
        </c:scaling>
        <c:axPos val="l"/>
        <c:majorGridlines/>
        <c:numFmt formatCode="General" sourceLinked="1"/>
        <c:tickLblPos val="nextTo"/>
        <c:crossAx val="13976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32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22</c:v>
                </c:pt>
              </c:numCache>
            </c:numRef>
          </c:val>
        </c:ser>
        <c:axId val="130984576"/>
        <c:axId val="131142016"/>
      </c:barChart>
      <c:catAx>
        <c:axId val="130984576"/>
        <c:scaling>
          <c:orientation val="minMax"/>
        </c:scaling>
        <c:axPos val="b"/>
        <c:numFmt formatCode="General" sourceLinked="1"/>
        <c:tickLblPos val="nextTo"/>
        <c:crossAx val="131142016"/>
        <c:crosses val="autoZero"/>
        <c:auto val="1"/>
        <c:lblAlgn val="ctr"/>
        <c:lblOffset val="100"/>
      </c:catAx>
      <c:valAx>
        <c:axId val="131142016"/>
        <c:scaling>
          <c:orientation val="minMax"/>
        </c:scaling>
        <c:axPos val="l"/>
        <c:majorGridlines/>
        <c:numFmt formatCode="General" sourceLinked="1"/>
        <c:tickLblPos val="nextTo"/>
        <c:crossAx val="13098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9805056"/>
        <c:axId val="139806592"/>
      </c:barChart>
      <c:catAx>
        <c:axId val="139805056"/>
        <c:scaling>
          <c:orientation val="minMax"/>
        </c:scaling>
        <c:axPos val="b"/>
        <c:numFmt formatCode="General" sourceLinked="1"/>
        <c:tickLblPos val="nextTo"/>
        <c:crossAx val="139806592"/>
        <c:crosses val="autoZero"/>
        <c:auto val="1"/>
        <c:lblAlgn val="ctr"/>
        <c:lblOffset val="100"/>
      </c:catAx>
      <c:valAx>
        <c:axId val="139806592"/>
        <c:scaling>
          <c:orientation val="minMax"/>
        </c:scaling>
        <c:axPos val="l"/>
        <c:majorGridlines/>
        <c:numFmt formatCode="General" sourceLinked="1"/>
        <c:tickLblPos val="nextTo"/>
        <c:crossAx val="13980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39870592"/>
        <c:axId val="139872128"/>
      </c:barChart>
      <c:catAx>
        <c:axId val="139870592"/>
        <c:scaling>
          <c:orientation val="minMax"/>
        </c:scaling>
        <c:axPos val="b"/>
        <c:numFmt formatCode="General" sourceLinked="1"/>
        <c:tickLblPos val="nextTo"/>
        <c:crossAx val="139872128"/>
        <c:crosses val="autoZero"/>
        <c:auto val="1"/>
        <c:lblAlgn val="ctr"/>
        <c:lblOffset val="100"/>
      </c:catAx>
      <c:valAx>
        <c:axId val="139872128"/>
        <c:scaling>
          <c:orientation val="minMax"/>
        </c:scaling>
        <c:axPos val="l"/>
        <c:majorGridlines/>
        <c:numFmt formatCode="General" sourceLinked="1"/>
        <c:tickLblPos val="nextTo"/>
        <c:crossAx val="13987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9906432"/>
        <c:axId val="139916416"/>
      </c:barChart>
      <c:catAx>
        <c:axId val="139906432"/>
        <c:scaling>
          <c:orientation val="minMax"/>
        </c:scaling>
        <c:axPos val="b"/>
        <c:numFmt formatCode="General" sourceLinked="1"/>
        <c:tickLblPos val="nextTo"/>
        <c:crossAx val="139916416"/>
        <c:crosses val="autoZero"/>
        <c:auto val="1"/>
        <c:lblAlgn val="ctr"/>
        <c:lblOffset val="100"/>
      </c:catAx>
      <c:valAx>
        <c:axId val="139916416"/>
        <c:scaling>
          <c:orientation val="minMax"/>
        </c:scaling>
        <c:axPos val="l"/>
        <c:majorGridlines/>
        <c:numFmt formatCode="General" sourceLinked="1"/>
        <c:tickLblPos val="nextTo"/>
        <c:crossAx val="13990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axId val="139987584"/>
        <c:axId val="139997568"/>
      </c:barChart>
      <c:catAx>
        <c:axId val="139987584"/>
        <c:scaling>
          <c:orientation val="minMax"/>
        </c:scaling>
        <c:axPos val="b"/>
        <c:numFmt formatCode="General" sourceLinked="1"/>
        <c:tickLblPos val="nextTo"/>
        <c:crossAx val="139997568"/>
        <c:crosses val="autoZero"/>
        <c:auto val="1"/>
        <c:lblAlgn val="ctr"/>
        <c:lblOffset val="100"/>
      </c:catAx>
      <c:valAx>
        <c:axId val="139997568"/>
        <c:scaling>
          <c:orientation val="minMax"/>
        </c:scaling>
        <c:axPos val="l"/>
        <c:majorGridlines/>
        <c:numFmt formatCode="General" sourceLinked="1"/>
        <c:tickLblPos val="nextTo"/>
        <c:crossAx val="13998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axId val="140015488"/>
        <c:axId val="140017024"/>
      </c:barChart>
      <c:catAx>
        <c:axId val="140015488"/>
        <c:scaling>
          <c:orientation val="minMax"/>
        </c:scaling>
        <c:axPos val="b"/>
        <c:numFmt formatCode="General" sourceLinked="1"/>
        <c:tickLblPos val="nextTo"/>
        <c:crossAx val="140017024"/>
        <c:crosses val="autoZero"/>
        <c:auto val="1"/>
        <c:lblAlgn val="ctr"/>
        <c:lblOffset val="100"/>
      </c:catAx>
      <c:valAx>
        <c:axId val="140017024"/>
        <c:scaling>
          <c:orientation val="minMax"/>
        </c:scaling>
        <c:axPos val="l"/>
        <c:majorGridlines/>
        <c:numFmt formatCode="General" sourceLinked="1"/>
        <c:tickLblPos val="nextTo"/>
        <c:crossAx val="14001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40190848"/>
        <c:axId val="140192384"/>
      </c:barChart>
      <c:catAx>
        <c:axId val="140190848"/>
        <c:scaling>
          <c:orientation val="minMax"/>
        </c:scaling>
        <c:axPos val="b"/>
        <c:numFmt formatCode="General" sourceLinked="1"/>
        <c:tickLblPos val="nextTo"/>
        <c:crossAx val="140192384"/>
        <c:crosses val="autoZero"/>
        <c:auto val="1"/>
        <c:lblAlgn val="ctr"/>
        <c:lblOffset val="100"/>
      </c:catAx>
      <c:valAx>
        <c:axId val="140192384"/>
        <c:scaling>
          <c:orientation val="minMax"/>
        </c:scaling>
        <c:axPos val="l"/>
        <c:majorGridlines/>
        <c:numFmt formatCode="General" sourceLinked="1"/>
        <c:tickLblPos val="nextTo"/>
        <c:crossAx val="14019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axId val="140226944"/>
        <c:axId val="140228480"/>
      </c:barChart>
      <c:catAx>
        <c:axId val="140226944"/>
        <c:scaling>
          <c:orientation val="minMax"/>
        </c:scaling>
        <c:axPos val="b"/>
        <c:numFmt formatCode="General" sourceLinked="1"/>
        <c:tickLblPos val="nextTo"/>
        <c:crossAx val="140228480"/>
        <c:crosses val="autoZero"/>
        <c:auto val="1"/>
        <c:lblAlgn val="ctr"/>
        <c:lblOffset val="100"/>
      </c:catAx>
      <c:valAx>
        <c:axId val="140228480"/>
        <c:scaling>
          <c:orientation val="minMax"/>
        </c:scaling>
        <c:axPos val="l"/>
        <c:majorGridlines/>
        <c:numFmt formatCode="General" sourceLinked="1"/>
        <c:tickLblPos val="nextTo"/>
        <c:crossAx val="14022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0447104"/>
        <c:axId val="140448896"/>
      </c:barChart>
      <c:catAx>
        <c:axId val="140447104"/>
        <c:scaling>
          <c:orientation val="minMax"/>
        </c:scaling>
        <c:axPos val="b"/>
        <c:numFmt formatCode="General" sourceLinked="1"/>
        <c:tickLblPos val="nextTo"/>
        <c:crossAx val="140448896"/>
        <c:crosses val="autoZero"/>
        <c:auto val="1"/>
        <c:lblAlgn val="ctr"/>
        <c:lblOffset val="100"/>
      </c:catAx>
      <c:valAx>
        <c:axId val="140448896"/>
        <c:scaling>
          <c:orientation val="minMax"/>
        </c:scaling>
        <c:axPos val="l"/>
        <c:majorGridlines/>
        <c:numFmt formatCode="General" sourceLinked="1"/>
        <c:tickLblPos val="nextTo"/>
        <c:crossAx val="14044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40479104"/>
        <c:axId val="140497280"/>
      </c:barChart>
      <c:catAx>
        <c:axId val="140479104"/>
        <c:scaling>
          <c:orientation val="minMax"/>
        </c:scaling>
        <c:axPos val="b"/>
        <c:numFmt formatCode="General" sourceLinked="1"/>
        <c:tickLblPos val="nextTo"/>
        <c:crossAx val="140497280"/>
        <c:crosses val="autoZero"/>
        <c:auto val="1"/>
        <c:lblAlgn val="ctr"/>
        <c:lblOffset val="100"/>
      </c:catAx>
      <c:valAx>
        <c:axId val="140497280"/>
        <c:scaling>
          <c:orientation val="minMax"/>
        </c:scaling>
        <c:axPos val="l"/>
        <c:majorGridlines/>
        <c:numFmt formatCode="General" sourceLinked="1"/>
        <c:tickLblPos val="nextTo"/>
        <c:crossAx val="140479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axId val="140568448"/>
        <c:axId val="140569984"/>
      </c:barChart>
      <c:catAx>
        <c:axId val="140568448"/>
        <c:scaling>
          <c:orientation val="minMax"/>
        </c:scaling>
        <c:axPos val="b"/>
        <c:numFmt formatCode="General" sourceLinked="1"/>
        <c:tickLblPos val="nextTo"/>
        <c:crossAx val="140569984"/>
        <c:crosses val="autoZero"/>
        <c:auto val="1"/>
        <c:lblAlgn val="ctr"/>
        <c:lblOffset val="100"/>
      </c:catAx>
      <c:valAx>
        <c:axId val="140569984"/>
        <c:scaling>
          <c:orientation val="minMax"/>
        </c:scaling>
        <c:axPos val="l"/>
        <c:majorGridlines/>
        <c:numFmt formatCode="General" sourceLinked="1"/>
        <c:tickLblPos val="nextTo"/>
        <c:crossAx val="14056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1676800"/>
        <c:axId val="131699456"/>
      </c:barChart>
      <c:catAx>
        <c:axId val="131676800"/>
        <c:scaling>
          <c:orientation val="minMax"/>
        </c:scaling>
        <c:axPos val="b"/>
        <c:numFmt formatCode="General" sourceLinked="1"/>
        <c:tickLblPos val="nextTo"/>
        <c:crossAx val="131699456"/>
        <c:crosses val="autoZero"/>
        <c:auto val="1"/>
        <c:lblAlgn val="ctr"/>
        <c:lblOffset val="100"/>
      </c:catAx>
      <c:valAx>
        <c:axId val="131699456"/>
        <c:scaling>
          <c:orientation val="minMax"/>
        </c:scaling>
        <c:axPos val="l"/>
        <c:majorGridlines/>
        <c:numFmt formatCode="General" sourceLinked="1"/>
        <c:tickLblPos val="nextTo"/>
        <c:crossAx val="13167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0690560"/>
        <c:axId val="140692096"/>
      </c:barChart>
      <c:catAx>
        <c:axId val="140690560"/>
        <c:scaling>
          <c:orientation val="minMax"/>
        </c:scaling>
        <c:axPos val="b"/>
        <c:numFmt formatCode="General" sourceLinked="1"/>
        <c:tickLblPos val="nextTo"/>
        <c:crossAx val="140692096"/>
        <c:crosses val="autoZero"/>
        <c:auto val="1"/>
        <c:lblAlgn val="ctr"/>
        <c:lblOffset val="100"/>
      </c:catAx>
      <c:valAx>
        <c:axId val="140692096"/>
        <c:scaling>
          <c:orientation val="minMax"/>
        </c:scaling>
        <c:axPos val="l"/>
        <c:majorGridlines/>
        <c:numFmt formatCode="General" sourceLinked="1"/>
        <c:tickLblPos val="nextTo"/>
        <c:crossAx val="14069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41693312"/>
        <c:axId val="141694848"/>
      </c:barChart>
      <c:catAx>
        <c:axId val="141693312"/>
        <c:scaling>
          <c:orientation val="minMax"/>
        </c:scaling>
        <c:axPos val="b"/>
        <c:numFmt formatCode="General" sourceLinked="1"/>
        <c:tickLblPos val="nextTo"/>
        <c:crossAx val="141694848"/>
        <c:crosses val="autoZero"/>
        <c:auto val="1"/>
        <c:lblAlgn val="ctr"/>
        <c:lblOffset val="100"/>
      </c:catAx>
      <c:valAx>
        <c:axId val="141694848"/>
        <c:scaling>
          <c:orientation val="minMax"/>
        </c:scaling>
        <c:axPos val="l"/>
        <c:majorGridlines/>
        <c:numFmt formatCode="General" sourceLinked="1"/>
        <c:tickLblPos val="nextTo"/>
        <c:crossAx val="14169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1741440"/>
        <c:axId val="141747328"/>
      </c:barChart>
      <c:catAx>
        <c:axId val="141741440"/>
        <c:scaling>
          <c:orientation val="minMax"/>
        </c:scaling>
        <c:axPos val="b"/>
        <c:numFmt formatCode="General" sourceLinked="1"/>
        <c:tickLblPos val="nextTo"/>
        <c:crossAx val="141747328"/>
        <c:crosses val="autoZero"/>
        <c:auto val="1"/>
        <c:lblAlgn val="ctr"/>
        <c:lblOffset val="100"/>
      </c:catAx>
      <c:valAx>
        <c:axId val="141747328"/>
        <c:scaling>
          <c:orientation val="minMax"/>
        </c:scaling>
        <c:axPos val="l"/>
        <c:majorGridlines/>
        <c:numFmt formatCode="General" sourceLinked="1"/>
        <c:tickLblPos val="nextTo"/>
        <c:crossAx val="14174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41814400"/>
        <c:axId val="142754176"/>
      </c:barChart>
      <c:catAx>
        <c:axId val="141814400"/>
        <c:scaling>
          <c:orientation val="minMax"/>
        </c:scaling>
        <c:axPos val="b"/>
        <c:numFmt formatCode="General" sourceLinked="1"/>
        <c:tickLblPos val="nextTo"/>
        <c:crossAx val="142754176"/>
        <c:crosses val="autoZero"/>
        <c:auto val="1"/>
        <c:lblAlgn val="ctr"/>
        <c:lblOffset val="100"/>
      </c:catAx>
      <c:valAx>
        <c:axId val="142754176"/>
        <c:scaling>
          <c:orientation val="minMax"/>
        </c:scaling>
        <c:axPos val="l"/>
        <c:majorGridlines/>
        <c:numFmt formatCode="General" sourceLinked="1"/>
        <c:tickLblPos val="nextTo"/>
        <c:crossAx val="141814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2780288"/>
        <c:axId val="142781824"/>
      </c:barChart>
      <c:catAx>
        <c:axId val="142780288"/>
        <c:scaling>
          <c:orientation val="minMax"/>
        </c:scaling>
        <c:axPos val="b"/>
        <c:numFmt formatCode="General" sourceLinked="1"/>
        <c:tickLblPos val="nextTo"/>
        <c:crossAx val="142781824"/>
        <c:crosses val="autoZero"/>
        <c:auto val="1"/>
        <c:lblAlgn val="ctr"/>
        <c:lblOffset val="100"/>
      </c:catAx>
      <c:valAx>
        <c:axId val="142781824"/>
        <c:scaling>
          <c:orientation val="minMax"/>
        </c:scaling>
        <c:axPos val="l"/>
        <c:majorGridlines/>
        <c:numFmt formatCode="General" sourceLinked="1"/>
        <c:tickLblPos val="nextTo"/>
        <c:crossAx val="14278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axId val="145294848"/>
        <c:axId val="145296384"/>
      </c:barChart>
      <c:catAx>
        <c:axId val="145294848"/>
        <c:scaling>
          <c:orientation val="minMax"/>
        </c:scaling>
        <c:axPos val="b"/>
        <c:numFmt formatCode="General" sourceLinked="1"/>
        <c:tickLblPos val="nextTo"/>
        <c:crossAx val="145296384"/>
        <c:crosses val="autoZero"/>
        <c:auto val="1"/>
        <c:lblAlgn val="ctr"/>
        <c:lblOffset val="100"/>
      </c:catAx>
      <c:valAx>
        <c:axId val="145296384"/>
        <c:scaling>
          <c:orientation val="minMax"/>
        </c:scaling>
        <c:axPos val="l"/>
        <c:majorGridlines/>
        <c:numFmt formatCode="General" sourceLinked="1"/>
        <c:tickLblPos val="nextTo"/>
        <c:crossAx val="14529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5343232"/>
        <c:axId val="145344768"/>
      </c:barChart>
      <c:catAx>
        <c:axId val="145343232"/>
        <c:scaling>
          <c:orientation val="minMax"/>
        </c:scaling>
        <c:axPos val="b"/>
        <c:numFmt formatCode="General" sourceLinked="1"/>
        <c:tickLblPos val="nextTo"/>
        <c:crossAx val="145344768"/>
        <c:crosses val="autoZero"/>
        <c:auto val="1"/>
        <c:lblAlgn val="ctr"/>
        <c:lblOffset val="100"/>
      </c:catAx>
      <c:valAx>
        <c:axId val="145344768"/>
        <c:scaling>
          <c:orientation val="minMax"/>
        </c:scaling>
        <c:axPos val="l"/>
        <c:majorGridlines/>
        <c:numFmt formatCode="General" sourceLinked="1"/>
        <c:tickLblPos val="nextTo"/>
        <c:crossAx val="14534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37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axId val="145444864"/>
        <c:axId val="145446400"/>
      </c:barChart>
      <c:catAx>
        <c:axId val="145444864"/>
        <c:scaling>
          <c:orientation val="minMax"/>
        </c:scaling>
        <c:axPos val="b"/>
        <c:numFmt formatCode="General" sourceLinked="1"/>
        <c:tickLblPos val="nextTo"/>
        <c:crossAx val="145446400"/>
        <c:crosses val="autoZero"/>
        <c:auto val="1"/>
        <c:lblAlgn val="ctr"/>
        <c:lblOffset val="100"/>
      </c:catAx>
      <c:valAx>
        <c:axId val="145446400"/>
        <c:scaling>
          <c:orientation val="minMax"/>
        </c:scaling>
        <c:axPos val="l"/>
        <c:majorGridlines/>
        <c:numFmt formatCode="General" sourceLinked="1"/>
        <c:tickLblPos val="nextTo"/>
        <c:crossAx val="14544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50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6381824"/>
        <c:axId val="146383616"/>
      </c:barChart>
      <c:catAx>
        <c:axId val="146381824"/>
        <c:scaling>
          <c:orientation val="minMax"/>
        </c:scaling>
        <c:axPos val="b"/>
        <c:numFmt formatCode="General" sourceLinked="1"/>
        <c:tickLblPos val="nextTo"/>
        <c:crossAx val="146383616"/>
        <c:crosses val="autoZero"/>
        <c:auto val="1"/>
        <c:lblAlgn val="ctr"/>
        <c:lblOffset val="100"/>
      </c:catAx>
      <c:valAx>
        <c:axId val="146383616"/>
        <c:scaling>
          <c:orientation val="minMax"/>
        </c:scaling>
        <c:axPos val="l"/>
        <c:majorGridlines/>
        <c:numFmt formatCode="General" sourceLinked="1"/>
        <c:tickLblPos val="nextTo"/>
        <c:crossAx val="14638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28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57</c:v>
                </c:pt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27</c:v>
                </c:pt>
              </c:numCache>
            </c:numRef>
          </c:val>
        </c:ser>
        <c:axId val="146417920"/>
        <c:axId val="146436096"/>
      </c:barChart>
      <c:catAx>
        <c:axId val="146417920"/>
        <c:scaling>
          <c:orientation val="minMax"/>
        </c:scaling>
        <c:axPos val="b"/>
        <c:numFmt formatCode="General" sourceLinked="1"/>
        <c:tickLblPos val="nextTo"/>
        <c:crossAx val="146436096"/>
        <c:crosses val="autoZero"/>
        <c:auto val="1"/>
        <c:lblAlgn val="ctr"/>
        <c:lblOffset val="100"/>
      </c:catAx>
      <c:valAx>
        <c:axId val="146436096"/>
        <c:scaling>
          <c:orientation val="minMax"/>
        </c:scaling>
        <c:axPos val="l"/>
        <c:majorGridlines/>
        <c:numFmt formatCode="General" sourceLinked="1"/>
        <c:tickLblPos val="nextTo"/>
        <c:crossAx val="14641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40</c:v>
                </c:pt>
                <c:pt idx="2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</c:v>
                </c:pt>
                <c:pt idx="2">
                  <c:v>10</c:v>
                </c:pt>
              </c:numCache>
            </c:numRef>
          </c:val>
        </c:ser>
        <c:axId val="132054016"/>
        <c:axId val="132068096"/>
      </c:barChart>
      <c:catAx>
        <c:axId val="132054016"/>
        <c:scaling>
          <c:orientation val="minMax"/>
        </c:scaling>
        <c:axPos val="b"/>
        <c:numFmt formatCode="General" sourceLinked="1"/>
        <c:tickLblPos val="nextTo"/>
        <c:crossAx val="132068096"/>
        <c:crosses val="autoZero"/>
        <c:auto val="1"/>
        <c:lblAlgn val="ctr"/>
        <c:lblOffset val="100"/>
      </c:catAx>
      <c:valAx>
        <c:axId val="132068096"/>
        <c:scaling>
          <c:orientation val="minMax"/>
        </c:scaling>
        <c:axPos val="l"/>
        <c:majorGridlines/>
        <c:numFmt formatCode="General" sourceLinked="1"/>
        <c:tickLblPos val="nextTo"/>
        <c:crossAx val="13205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72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6761216"/>
        <c:axId val="146762752"/>
      </c:barChart>
      <c:catAx>
        <c:axId val="146761216"/>
        <c:scaling>
          <c:orientation val="minMax"/>
        </c:scaling>
        <c:axPos val="b"/>
        <c:numFmt formatCode="General" sourceLinked="1"/>
        <c:tickLblPos val="nextTo"/>
        <c:crossAx val="146762752"/>
        <c:crosses val="autoZero"/>
        <c:auto val="1"/>
        <c:lblAlgn val="ctr"/>
        <c:lblOffset val="100"/>
      </c:catAx>
      <c:valAx>
        <c:axId val="146762752"/>
        <c:scaling>
          <c:orientation val="minMax"/>
        </c:scaling>
        <c:axPos val="l"/>
        <c:majorGridlines/>
        <c:numFmt formatCode="General" sourceLinked="1"/>
        <c:tickLblPos val="nextTo"/>
        <c:crossAx val="14676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50</c:v>
                </c:pt>
                <c:pt idx="2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25</c:v>
                </c:pt>
                <c:pt idx="2">
                  <c:v>14</c:v>
                </c:pt>
              </c:numCache>
            </c:numRef>
          </c:val>
        </c:ser>
        <c:axId val="146367232"/>
        <c:axId val="146368768"/>
      </c:barChart>
      <c:catAx>
        <c:axId val="146367232"/>
        <c:scaling>
          <c:orientation val="minMax"/>
        </c:scaling>
        <c:axPos val="b"/>
        <c:numFmt formatCode="General" sourceLinked="1"/>
        <c:tickLblPos val="nextTo"/>
        <c:crossAx val="146368768"/>
        <c:crosses val="autoZero"/>
        <c:auto val="1"/>
        <c:lblAlgn val="ctr"/>
        <c:lblOffset val="100"/>
      </c:catAx>
      <c:valAx>
        <c:axId val="146368768"/>
        <c:scaling>
          <c:orientation val="minMax"/>
        </c:scaling>
        <c:axPos val="l"/>
        <c:majorGridlines/>
        <c:numFmt formatCode="General" sourceLinked="1"/>
        <c:tickLblPos val="nextTo"/>
        <c:crossAx val="14636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75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</c:v>
                </c:pt>
                <c:pt idx="2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47791872"/>
        <c:axId val="147793408"/>
      </c:barChart>
      <c:catAx>
        <c:axId val="147791872"/>
        <c:scaling>
          <c:orientation val="minMax"/>
        </c:scaling>
        <c:axPos val="b"/>
        <c:numFmt formatCode="General" sourceLinked="1"/>
        <c:tickLblPos val="nextTo"/>
        <c:crossAx val="147793408"/>
        <c:crosses val="autoZero"/>
        <c:auto val="1"/>
        <c:lblAlgn val="ctr"/>
        <c:lblOffset val="100"/>
      </c:catAx>
      <c:valAx>
        <c:axId val="147793408"/>
        <c:scaling>
          <c:orientation val="minMax"/>
        </c:scaling>
        <c:axPos val="l"/>
        <c:majorGridlines/>
        <c:numFmt formatCode="General" sourceLinked="1"/>
        <c:tickLblPos val="nextTo"/>
        <c:crossAx val="14779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axId val="147737600"/>
        <c:axId val="147751680"/>
      </c:barChart>
      <c:catAx>
        <c:axId val="147737600"/>
        <c:scaling>
          <c:orientation val="minMax"/>
        </c:scaling>
        <c:axPos val="b"/>
        <c:numFmt formatCode="General" sourceLinked="1"/>
        <c:tickLblPos val="nextTo"/>
        <c:crossAx val="147751680"/>
        <c:crosses val="autoZero"/>
        <c:auto val="1"/>
        <c:lblAlgn val="ctr"/>
        <c:lblOffset val="100"/>
      </c:catAx>
      <c:valAx>
        <c:axId val="147751680"/>
        <c:scaling>
          <c:orientation val="minMax"/>
        </c:scaling>
        <c:axPos val="l"/>
        <c:majorGridlines/>
        <c:numFmt formatCode="General" sourceLinked="1"/>
        <c:tickLblPos val="nextTo"/>
        <c:crossAx val="14773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7169152"/>
        <c:axId val="137170944"/>
      </c:barChart>
      <c:catAx>
        <c:axId val="137169152"/>
        <c:scaling>
          <c:orientation val="minMax"/>
        </c:scaling>
        <c:axPos val="b"/>
        <c:numFmt formatCode="General" sourceLinked="1"/>
        <c:tickLblPos val="nextTo"/>
        <c:crossAx val="137170944"/>
        <c:crosses val="autoZero"/>
        <c:auto val="1"/>
        <c:lblAlgn val="ctr"/>
        <c:lblOffset val="100"/>
      </c:catAx>
      <c:valAx>
        <c:axId val="137170944"/>
        <c:scaling>
          <c:orientation val="minMax"/>
        </c:scaling>
        <c:axPos val="l"/>
        <c:majorGridlines/>
        <c:numFmt formatCode="General" sourceLinked="1"/>
        <c:tickLblPos val="nextTo"/>
        <c:crossAx val="13716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55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2207360"/>
        <c:axId val="132210048"/>
      </c:barChart>
      <c:catAx>
        <c:axId val="132207360"/>
        <c:scaling>
          <c:orientation val="minMax"/>
        </c:scaling>
        <c:axPos val="b"/>
        <c:numFmt formatCode="General" sourceLinked="1"/>
        <c:tickLblPos val="nextTo"/>
        <c:crossAx val="132210048"/>
        <c:crosses val="autoZero"/>
        <c:auto val="1"/>
        <c:lblAlgn val="ctr"/>
        <c:lblOffset val="100"/>
      </c:catAx>
      <c:valAx>
        <c:axId val="132210048"/>
        <c:scaling>
          <c:orientation val="minMax"/>
        </c:scaling>
        <c:axPos val="l"/>
        <c:majorGridlines/>
        <c:numFmt formatCode="General" sourceLinked="1"/>
        <c:tickLblPos val="nextTo"/>
        <c:crossAx val="13220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19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49</c:v>
                </c:pt>
                <c:pt idx="2">
                  <c:v>44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13</c:v>
                </c:pt>
                <c:pt idx="2">
                  <c:v>35</c:v>
                </c:pt>
                <c:pt idx="3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axId val="133415680"/>
        <c:axId val="133418368"/>
      </c:barChart>
      <c:catAx>
        <c:axId val="133415680"/>
        <c:scaling>
          <c:orientation val="minMax"/>
        </c:scaling>
        <c:axPos val="b"/>
        <c:numFmt formatCode="General" sourceLinked="1"/>
        <c:tickLblPos val="nextTo"/>
        <c:crossAx val="133418368"/>
        <c:crosses val="autoZero"/>
        <c:auto val="1"/>
        <c:lblAlgn val="ctr"/>
        <c:lblOffset val="100"/>
      </c:catAx>
      <c:valAx>
        <c:axId val="133418368"/>
        <c:scaling>
          <c:orientation val="minMax"/>
        </c:scaling>
        <c:axPos val="l"/>
        <c:majorGridlines/>
        <c:numFmt formatCode="General" sourceLinked="1"/>
        <c:tickLblPos val="nextTo"/>
        <c:crossAx val="133415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33</c:v>
                </c:pt>
                <c:pt idx="2">
                  <c:v>23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66</c:v>
                </c:pt>
                <c:pt idx="2">
                  <c:v>53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3700608"/>
        <c:axId val="133703936"/>
      </c:barChart>
      <c:catAx>
        <c:axId val="133700608"/>
        <c:scaling>
          <c:orientation val="minMax"/>
        </c:scaling>
        <c:axPos val="b"/>
        <c:numFmt formatCode="General" sourceLinked="1"/>
        <c:tickLblPos val="nextTo"/>
        <c:crossAx val="133703936"/>
        <c:crosses val="autoZero"/>
        <c:auto val="1"/>
        <c:lblAlgn val="ctr"/>
        <c:lblOffset val="100"/>
      </c:catAx>
      <c:valAx>
        <c:axId val="133703936"/>
        <c:scaling>
          <c:orientation val="minMax"/>
        </c:scaling>
        <c:axPos val="l"/>
        <c:majorGridlines/>
        <c:numFmt formatCode="General" sourceLinked="1"/>
        <c:tickLblPos val="nextTo"/>
        <c:crossAx val="13370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21</c:v>
                </c:pt>
                <c:pt idx="2">
                  <c:v>14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38</c:v>
                </c:pt>
                <c:pt idx="2">
                  <c:v>33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  <c:pt idx="2">
                  <c:v>36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axId val="134677632"/>
        <c:axId val="134679552"/>
      </c:barChart>
      <c:catAx>
        <c:axId val="134677632"/>
        <c:scaling>
          <c:orientation val="minMax"/>
        </c:scaling>
        <c:axPos val="b"/>
        <c:numFmt formatCode="General" sourceLinked="1"/>
        <c:tickLblPos val="nextTo"/>
        <c:crossAx val="134679552"/>
        <c:crosses val="autoZero"/>
        <c:auto val="1"/>
        <c:lblAlgn val="ctr"/>
        <c:lblOffset val="100"/>
      </c:catAx>
      <c:valAx>
        <c:axId val="134679552"/>
        <c:scaling>
          <c:orientation val="minMax"/>
        </c:scaling>
        <c:axPos val="l"/>
        <c:majorGridlines/>
        <c:numFmt formatCode="General" sourceLinked="1"/>
        <c:tickLblPos val="nextTo"/>
        <c:crossAx val="13467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2DC7-BF1E-4E10-84CE-A67B2DF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Ларюк</dc:creator>
  <cp:lastModifiedBy>Ларюк</cp:lastModifiedBy>
  <cp:revision>2</cp:revision>
  <dcterms:created xsi:type="dcterms:W3CDTF">2020-11-23T13:10:00Z</dcterms:created>
  <dcterms:modified xsi:type="dcterms:W3CDTF">2020-11-23T13:10:00Z</dcterms:modified>
</cp:coreProperties>
</file>