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67" w:rsidRPr="00CB7267" w:rsidRDefault="00CB7267" w:rsidP="00682A94">
      <w:pPr>
        <w:shd w:val="clear" w:color="auto" w:fill="FFFFFF"/>
        <w:spacing w:before="480" w:after="240" w:line="240" w:lineRule="auto"/>
        <w:outlineLvl w:val="0"/>
        <w:rPr>
          <w:rFonts w:ascii="Arial" w:eastAsia="Times New Roman" w:hAnsi="Arial" w:cs="Arial"/>
          <w:b/>
          <w:bCs/>
          <w:caps/>
          <w:color w:val="424242"/>
          <w:kern w:val="36"/>
          <w:sz w:val="32"/>
          <w:szCs w:val="32"/>
          <w:lang w:eastAsia="ru-RU"/>
        </w:rPr>
      </w:pPr>
      <w:bookmarkStart w:id="0" w:name="_GoBack"/>
      <w:bookmarkEnd w:id="0"/>
      <w:r w:rsidRPr="00CB7267">
        <w:rPr>
          <w:rFonts w:ascii="Arial" w:eastAsia="Times New Roman" w:hAnsi="Arial" w:cs="Arial"/>
          <w:b/>
          <w:bCs/>
          <w:caps/>
          <w:color w:val="424242"/>
          <w:kern w:val="36"/>
          <w:sz w:val="32"/>
          <w:szCs w:val="32"/>
          <w:lang w:eastAsia="ru-RU"/>
        </w:rPr>
        <w:t>ПРАВОВОЕ ПРОСВЕЩЕНИЕ: ПАМ</w:t>
      </w:r>
      <w:r w:rsidR="00682A94">
        <w:rPr>
          <w:rFonts w:ascii="Arial" w:eastAsia="Times New Roman" w:hAnsi="Arial" w:cs="Arial"/>
          <w:b/>
          <w:bCs/>
          <w:caps/>
          <w:color w:val="424242"/>
          <w:kern w:val="36"/>
          <w:sz w:val="32"/>
          <w:szCs w:val="32"/>
          <w:lang w:eastAsia="ru-RU"/>
        </w:rPr>
        <w:t>ЯТКА ПО ПРОТИВОДЕЙСТВИЮ Коррупции</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b/>
          <w:bCs/>
          <w:color w:val="000000"/>
          <w:sz w:val="28"/>
          <w:szCs w:val="28"/>
          <w:lang w:eastAsia="ru-RU"/>
        </w:rPr>
        <w:t>ЧТО ТАКОЕ КОРРУПЦИЯ:</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 xml:space="preserve">Коррупция как социально-правовое явление – это </w:t>
      </w:r>
      <w:proofErr w:type="spellStart"/>
      <w:r w:rsidRPr="00CB7267">
        <w:rPr>
          <w:rFonts w:ascii="Times New Roman" w:eastAsia="Times New Roman" w:hAnsi="Times New Roman" w:cs="Times New Roman"/>
          <w:color w:val="000000"/>
          <w:sz w:val="28"/>
          <w:szCs w:val="28"/>
          <w:lang w:eastAsia="ru-RU"/>
        </w:rPr>
        <w:t>подкупаемость</w:t>
      </w:r>
      <w:proofErr w:type="spellEnd"/>
      <w:r w:rsidRPr="00CB7267">
        <w:rPr>
          <w:rFonts w:ascii="Times New Roman" w:eastAsia="Times New Roman" w:hAnsi="Times New Roman" w:cs="Times New Roman"/>
          <w:color w:val="000000"/>
          <w:sz w:val="28"/>
          <w:szCs w:val="28"/>
          <w:lang w:eastAsia="ru-RU"/>
        </w:rPr>
        <w:t xml:space="preserve"> и продажность государственных чиновников, должностных лиц, а также общественных и политических деятелей вообще.</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В соответствии с п. 1 ст. 1 Федерального закона от 25.12.2008 №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Противодействие коррупции:</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1)      Профилактика коррупции: по предупреждению коррупции, в том числе по выявлению и последующему устранению причин коррупции;</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2)      Борьба с коррупцией: по выявлению, предупреждению, пресечению, раскрытию и расследованию коррупционных правонарушений;</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3)      Минимизация и (или) ликвидация последствий коррупционных правонарушений.</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b/>
          <w:bCs/>
          <w:color w:val="000000"/>
          <w:sz w:val="28"/>
          <w:szCs w:val="28"/>
          <w:lang w:eastAsia="ru-RU"/>
        </w:rPr>
        <w:t>ЧТО ТАКОЕ ВЗЯТКА:</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1)      Предметы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lastRenderedPageBreak/>
        <w:t>2)      Услуги имущественного характера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3)      Выгода или завуалированная форма взятки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и т.д.</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Взятка может быть:</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1)      Явной, когда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 xml:space="preserve">2)      Завуалированной, при которой и </w:t>
      </w:r>
      <w:proofErr w:type="gramStart"/>
      <w:r w:rsidRPr="00CB7267">
        <w:rPr>
          <w:rFonts w:ascii="Times New Roman" w:eastAsia="Times New Roman" w:hAnsi="Times New Roman" w:cs="Times New Roman"/>
          <w:color w:val="000000"/>
          <w:sz w:val="28"/>
          <w:szCs w:val="28"/>
          <w:lang w:eastAsia="ru-RU"/>
        </w:rPr>
        <w:t>взяткодатель</w:t>
      </w:r>
      <w:proofErr w:type="gramEnd"/>
      <w:r w:rsidRPr="00CB7267">
        <w:rPr>
          <w:rFonts w:ascii="Times New Roman" w:eastAsia="Times New Roman" w:hAnsi="Times New Roman" w:cs="Times New Roman"/>
          <w:color w:val="000000"/>
          <w:sz w:val="28"/>
          <w:szCs w:val="28"/>
          <w:lang w:eastAsia="ru-RU"/>
        </w:rPr>
        <w:t xml:space="preserve"> и взяткополучатель маскируют совместную преступную деятельность под правомерные акты поведения. При этом прямые требования взяткодателем могут не выдвигаться.</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b/>
          <w:bCs/>
          <w:color w:val="000000"/>
          <w:sz w:val="28"/>
          <w:szCs w:val="28"/>
          <w:lang w:eastAsia="ru-RU"/>
        </w:rPr>
        <w:t>ЧТО ТАКОЕ ПОДКУП:</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Подкуп – это предоставление должностному лицу незаконных имущественных выгод за выполнение или невыполнение им каких-либо действий, входящих в сферу его служебных обязанностей.</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Коммерческий подкуп (ст. 204 УК РФ) – это незаконная передача денег, ценных бумаг, иного имущества, оказание услуг имущественного характера лицу, выполняющему управленческие функции в коммерческих и некоммерческих предприятиях и организациях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 xml:space="preserve">Особый вид подкупа согласно ст. 184 УК РФ является подкуп участников и организаторов профессиональных спортивных и зрелищных коммерческих конкурсов, связанный со случаями дачи и получения незаконного вознаграждения спортсменами, спортивными судьями, тренерами, </w:t>
      </w:r>
      <w:r w:rsidRPr="00CB7267">
        <w:rPr>
          <w:rFonts w:ascii="Times New Roman" w:eastAsia="Times New Roman" w:hAnsi="Times New Roman" w:cs="Times New Roman"/>
          <w:color w:val="000000"/>
          <w:sz w:val="28"/>
          <w:szCs w:val="28"/>
          <w:lang w:eastAsia="ru-RU"/>
        </w:rPr>
        <w:lastRenderedPageBreak/>
        <w:t>руководителями команд, а также другими участниками или организаторами профессиональных спортивных соревнований, в том числе членами жюри.</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b/>
          <w:bCs/>
          <w:color w:val="000000"/>
          <w:sz w:val="28"/>
          <w:szCs w:val="28"/>
          <w:lang w:eastAsia="ru-RU"/>
        </w:rPr>
        <w:t>НАКАЗАНИЕ ЗА ПОЛУЧЕНИЕ ВЗЯТКИ (ст. 290 УК РФ):</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 xml:space="preserve">1)      штраф до 5 миллионов рублей, или в размере заработной платы или </w:t>
      </w:r>
      <w:proofErr w:type="gramStart"/>
      <w:r w:rsidRPr="00CB7267">
        <w:rPr>
          <w:rFonts w:ascii="Times New Roman" w:eastAsia="Times New Roman" w:hAnsi="Times New Roman" w:cs="Times New Roman"/>
          <w:color w:val="000000"/>
          <w:sz w:val="28"/>
          <w:szCs w:val="28"/>
          <w:lang w:eastAsia="ru-RU"/>
        </w:rPr>
        <w:t>иного дохода</w:t>
      </w:r>
      <w:proofErr w:type="gramEnd"/>
      <w:r w:rsidRPr="00CB7267">
        <w:rPr>
          <w:rFonts w:ascii="Times New Roman" w:eastAsia="Times New Roman" w:hAnsi="Times New Roman" w:cs="Times New Roman"/>
          <w:color w:val="000000"/>
          <w:sz w:val="28"/>
          <w:szCs w:val="28"/>
          <w:lang w:eastAsia="ru-RU"/>
        </w:rP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2)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b/>
          <w:bCs/>
          <w:color w:val="000000"/>
          <w:sz w:val="28"/>
          <w:szCs w:val="28"/>
          <w:lang w:eastAsia="ru-RU"/>
        </w:rPr>
        <w:t>НАКАЗАНИЕ ЗА ДАЧУ ВЗЯТКИ (ст. 291 УК РФ):</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 xml:space="preserve">1)      штраф до 4 миллионов рублей или в размере заработной платы или </w:t>
      </w:r>
      <w:proofErr w:type="gramStart"/>
      <w:r w:rsidRPr="00CB7267">
        <w:rPr>
          <w:rFonts w:ascii="Times New Roman" w:eastAsia="Times New Roman" w:hAnsi="Times New Roman" w:cs="Times New Roman"/>
          <w:color w:val="000000"/>
          <w:sz w:val="28"/>
          <w:szCs w:val="28"/>
          <w:lang w:eastAsia="ru-RU"/>
        </w:rPr>
        <w:t>иного дохода</w:t>
      </w:r>
      <w:proofErr w:type="gramEnd"/>
      <w:r w:rsidRPr="00CB7267">
        <w:rPr>
          <w:rFonts w:ascii="Times New Roman" w:eastAsia="Times New Roman" w:hAnsi="Times New Roman" w:cs="Times New Roman"/>
          <w:color w:val="000000"/>
          <w:sz w:val="28"/>
          <w:szCs w:val="28"/>
          <w:lang w:eastAsia="ru-RU"/>
        </w:rP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2)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b/>
          <w:bCs/>
          <w:color w:val="000000"/>
          <w:sz w:val="28"/>
          <w:szCs w:val="28"/>
          <w:lang w:eastAsia="ru-RU"/>
        </w:rPr>
        <w:t>НАКАЗАНИЕ ЗА ПОСРЕДНИЧЕСТВО ВО ВЗЯТОЧНИЧЕСТВЕ</w:t>
      </w:r>
      <w:r w:rsidRPr="00CB7267">
        <w:rPr>
          <w:rFonts w:ascii="Times New Roman" w:eastAsia="Times New Roman" w:hAnsi="Times New Roman" w:cs="Times New Roman"/>
          <w:color w:val="000000"/>
          <w:sz w:val="28"/>
          <w:szCs w:val="28"/>
          <w:lang w:eastAsia="ru-RU"/>
        </w:rPr>
        <w:br/>
      </w:r>
      <w:r w:rsidRPr="00CB7267">
        <w:rPr>
          <w:rFonts w:ascii="Times New Roman" w:eastAsia="Times New Roman" w:hAnsi="Times New Roman" w:cs="Times New Roman"/>
          <w:b/>
          <w:bCs/>
          <w:color w:val="000000"/>
          <w:sz w:val="28"/>
          <w:szCs w:val="28"/>
          <w:lang w:eastAsia="ru-RU"/>
        </w:rPr>
        <w:t>(ст. 291.1 УК РФ):</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 xml:space="preserve">1)      штраф до 3 миллионов рублей или в размере заработной платы или </w:t>
      </w:r>
      <w:proofErr w:type="gramStart"/>
      <w:r w:rsidRPr="00CB7267">
        <w:rPr>
          <w:rFonts w:ascii="Times New Roman" w:eastAsia="Times New Roman" w:hAnsi="Times New Roman" w:cs="Times New Roman"/>
          <w:color w:val="000000"/>
          <w:sz w:val="28"/>
          <w:szCs w:val="28"/>
          <w:lang w:eastAsia="ru-RU"/>
        </w:rPr>
        <w:t>иного дохода</w:t>
      </w:r>
      <w:proofErr w:type="gramEnd"/>
      <w:r w:rsidRPr="00CB7267">
        <w:rPr>
          <w:rFonts w:ascii="Times New Roman" w:eastAsia="Times New Roman" w:hAnsi="Times New Roman" w:cs="Times New Roman"/>
          <w:color w:val="000000"/>
          <w:sz w:val="28"/>
          <w:szCs w:val="28"/>
          <w:lang w:eastAsia="ru-RU"/>
        </w:rP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2)      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b/>
          <w:bCs/>
          <w:color w:val="000000"/>
          <w:sz w:val="28"/>
          <w:szCs w:val="28"/>
          <w:lang w:eastAsia="ru-RU"/>
        </w:rPr>
        <w:t>НАКАЗАНИЕ ЗА МЕЛКОЕ ВЗЯТОЧНИЧЕСТВО (ст. 291.2 УК РФ):</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а именно за получение, дачу взятки лично или через посредника в размере, не превышающем 10 тысяч рублей:</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 xml:space="preserve">1)      штраф до 1 миллиона рублей или в размере заработной платы или </w:t>
      </w:r>
      <w:proofErr w:type="gramStart"/>
      <w:r w:rsidRPr="00CB7267">
        <w:rPr>
          <w:rFonts w:ascii="Times New Roman" w:eastAsia="Times New Roman" w:hAnsi="Times New Roman" w:cs="Times New Roman"/>
          <w:color w:val="000000"/>
          <w:sz w:val="28"/>
          <w:szCs w:val="28"/>
          <w:lang w:eastAsia="ru-RU"/>
        </w:rPr>
        <w:t>иного дохода</w:t>
      </w:r>
      <w:proofErr w:type="gramEnd"/>
      <w:r w:rsidRPr="00CB7267">
        <w:rPr>
          <w:rFonts w:ascii="Times New Roman" w:eastAsia="Times New Roman" w:hAnsi="Times New Roman" w:cs="Times New Roman"/>
          <w:color w:val="000000"/>
          <w:sz w:val="28"/>
          <w:szCs w:val="28"/>
          <w:lang w:eastAsia="ru-RU"/>
        </w:rPr>
        <w:t xml:space="preserve"> осужденного за период до 1 года;</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lastRenderedPageBreak/>
        <w:t>2)      исправительные работы на срок до 3 лет;</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3)      ограничение на срок до 4 лет;</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4)      лишение свободы на срок до 3 лет.</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rsidRPr="00CB7267">
        <w:rPr>
          <w:rFonts w:ascii="Times New Roman" w:eastAsia="Times New Roman" w:hAnsi="Times New Roman" w:cs="Times New Roman"/>
          <w:color w:val="000000"/>
          <w:sz w:val="28"/>
          <w:szCs w:val="28"/>
          <w:lang w:eastAsia="ru-RU"/>
        </w:rPr>
        <w:t>лица</w:t>
      </w:r>
      <w:proofErr w:type="gramEnd"/>
      <w:r w:rsidRPr="00CB7267">
        <w:rPr>
          <w:rFonts w:ascii="Times New Roman" w:eastAsia="Times New Roman" w:hAnsi="Times New Roman" w:cs="Times New Roman"/>
          <w:color w:val="000000"/>
          <w:sz w:val="28"/>
          <w:szCs w:val="28"/>
          <w:lang w:eastAsia="ru-RU"/>
        </w:rPr>
        <w:t xml:space="preserve"> либо лицо после совершения преступления добровольно сообщило в орган, имеющий право возбудить уголовное дело по данному факту.</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Гражданин, давший взятку или совершивший коммерческий подкуп, может быть освобожден от ответственности, в случаях, если:</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1) установлен факт вымогательства;</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2) гражданин добровольно сообщил в правоохранительные органы о содеянном.</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b/>
          <w:bCs/>
          <w:color w:val="000000"/>
          <w:sz w:val="28"/>
          <w:szCs w:val="28"/>
          <w:lang w:eastAsia="ru-RU"/>
        </w:rPr>
        <w:t>ЧТО ТАКОЕ ВЫМОГАТЕЛЬСТВО ВЗЯТКИ:</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w:t>
      </w:r>
      <w:r w:rsidRPr="00CB7267">
        <w:rPr>
          <w:rFonts w:ascii="Times New Roman" w:eastAsia="Times New Roman" w:hAnsi="Times New Roman" w:cs="Times New Roman"/>
          <w:color w:val="000000"/>
          <w:sz w:val="28"/>
          <w:szCs w:val="28"/>
          <w:lang w:eastAsia="ru-RU"/>
        </w:rPr>
        <w:lastRenderedPageBreak/>
        <w:t xml:space="preserve">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CB7267">
        <w:rPr>
          <w:rFonts w:ascii="Times New Roman" w:eastAsia="Times New Roman" w:hAnsi="Times New Roman" w:cs="Times New Roman"/>
          <w:color w:val="000000"/>
          <w:sz w:val="28"/>
          <w:szCs w:val="28"/>
          <w:lang w:eastAsia="ru-RU"/>
        </w:rPr>
        <w:t>правоохраняемых</w:t>
      </w:r>
      <w:proofErr w:type="spellEnd"/>
      <w:r w:rsidRPr="00CB7267">
        <w:rPr>
          <w:rFonts w:ascii="Times New Roman" w:eastAsia="Times New Roman" w:hAnsi="Times New Roman" w:cs="Times New Roman"/>
          <w:color w:val="000000"/>
          <w:sz w:val="28"/>
          <w:szCs w:val="28"/>
          <w:lang w:eastAsia="ru-RU"/>
        </w:rPr>
        <w:t xml:space="preserve"> интересов (пункт 15 Постановления Пленума ВС РФ № 6).</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В СЛУЧАЕ ВЫМОГАТЕЛЬСТВА ВЗЯТКИ (ПОДКУПА):</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1) 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 постараться записать (скрытно) предложение о взятке (при наличии у Вас диктофона);</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2) 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3) 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4) Поинтересуйтесь о гарантиях решения Вашего вопроса в случае вашего согласия дать взятку или совершить коммерческий подкуп.</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5) Не берите инициативу в разговоре на себя, больше слушайте, позволяйте взяткополучателю выговориться, сообщить Вам как можно больше информации.</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6) Подготовьте письменное сообщение по данному факту.</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Действия, который должен предпринять каждый гражданин, в случае свершившегося факта вымогательства:</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После факта вымогательства вам необходимо обратиться с устным либо письменным обращением в правоохранительные органы по месту вашего жительства или в вышестоящие органы.</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t>В правоохранительном органе полученное от Вас сообщение (заявление) должно быть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CB7267" w:rsidRPr="00CB7267" w:rsidRDefault="00CB7267" w:rsidP="00CB7267">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CB7267">
        <w:rPr>
          <w:rFonts w:ascii="Times New Roman" w:eastAsia="Times New Roman" w:hAnsi="Times New Roman" w:cs="Times New Roman"/>
          <w:color w:val="000000"/>
          <w:sz w:val="28"/>
          <w:szCs w:val="28"/>
          <w:lang w:eastAsia="ru-RU"/>
        </w:rPr>
        <w:lastRenderedPageBreak/>
        <w:t xml:space="preserve">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областных, федеральных), а также подать жалобу на неправомерные действия сотрудников правоохранительных органов в прокуратуру </w:t>
      </w:r>
      <w:r w:rsidR="00682A94">
        <w:rPr>
          <w:rFonts w:ascii="Times New Roman" w:eastAsia="Times New Roman" w:hAnsi="Times New Roman" w:cs="Times New Roman"/>
          <w:color w:val="000000"/>
          <w:sz w:val="28"/>
          <w:szCs w:val="28"/>
          <w:lang w:eastAsia="ru-RU"/>
        </w:rPr>
        <w:t>КЧР,</w:t>
      </w:r>
      <w:r w:rsidRPr="00CB7267">
        <w:rPr>
          <w:rFonts w:ascii="Times New Roman" w:eastAsia="Times New Roman" w:hAnsi="Times New Roman" w:cs="Times New Roman"/>
          <w:color w:val="000000"/>
          <w:sz w:val="28"/>
          <w:szCs w:val="28"/>
          <w:lang w:eastAsia="ru-RU"/>
        </w:rPr>
        <w:t xml:space="preserve">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
    <w:p w:rsidR="00CB7267" w:rsidRPr="00CB7267" w:rsidRDefault="00CB7267" w:rsidP="00CB7267">
      <w:pPr>
        <w:shd w:val="clear" w:color="auto" w:fill="FFFFFF"/>
        <w:spacing w:before="240" w:line="240" w:lineRule="auto"/>
        <w:jc w:val="both"/>
        <w:rPr>
          <w:rFonts w:ascii="Times New Roman" w:eastAsia="Times New Roman" w:hAnsi="Times New Roman" w:cs="Times New Roman"/>
          <w:color w:val="000000"/>
          <w:sz w:val="28"/>
          <w:szCs w:val="28"/>
          <w:lang w:eastAsia="ru-RU"/>
        </w:rPr>
      </w:pPr>
    </w:p>
    <w:p w:rsidR="00CE474D" w:rsidRPr="00682A94" w:rsidRDefault="00CE474D">
      <w:pPr>
        <w:rPr>
          <w:rFonts w:ascii="Times New Roman" w:hAnsi="Times New Roman" w:cs="Times New Roman"/>
          <w:sz w:val="28"/>
          <w:szCs w:val="28"/>
        </w:rPr>
      </w:pPr>
    </w:p>
    <w:sectPr w:rsidR="00CE474D" w:rsidRPr="00682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67"/>
    <w:rsid w:val="00682A94"/>
    <w:rsid w:val="00CB7267"/>
    <w:rsid w:val="00CE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D894"/>
  <w15:chartTrackingRefBased/>
  <w15:docId w15:val="{C2165AEF-E4B9-4F26-82D9-9B684A46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5244">
      <w:bodyDiv w:val="1"/>
      <w:marLeft w:val="0"/>
      <w:marRight w:val="0"/>
      <w:marTop w:val="0"/>
      <w:marBottom w:val="0"/>
      <w:divBdr>
        <w:top w:val="none" w:sz="0" w:space="0" w:color="auto"/>
        <w:left w:val="none" w:sz="0" w:space="0" w:color="auto"/>
        <w:bottom w:val="none" w:sz="0" w:space="0" w:color="auto"/>
        <w:right w:val="none" w:sz="0" w:space="0" w:color="auto"/>
      </w:divBdr>
      <w:divsChild>
        <w:div w:id="1049233402">
          <w:marLeft w:val="0"/>
          <w:marRight w:val="0"/>
          <w:marTop w:val="0"/>
          <w:marBottom w:val="0"/>
          <w:divBdr>
            <w:top w:val="none" w:sz="0" w:space="0" w:color="auto"/>
            <w:left w:val="none" w:sz="0" w:space="0" w:color="auto"/>
            <w:bottom w:val="none" w:sz="0" w:space="0" w:color="auto"/>
            <w:right w:val="none" w:sz="0" w:space="0" w:color="auto"/>
          </w:divBdr>
        </w:div>
        <w:div w:id="256446698">
          <w:marLeft w:val="0"/>
          <w:marRight w:val="0"/>
          <w:marTop w:val="0"/>
          <w:marBottom w:val="0"/>
          <w:divBdr>
            <w:top w:val="none" w:sz="0" w:space="0" w:color="auto"/>
            <w:left w:val="none" w:sz="0" w:space="0" w:color="auto"/>
            <w:bottom w:val="none" w:sz="0" w:space="0" w:color="auto"/>
            <w:right w:val="none" w:sz="0" w:space="0" w:color="auto"/>
          </w:divBdr>
        </w:div>
        <w:div w:id="2032534483">
          <w:marLeft w:val="0"/>
          <w:marRight w:val="0"/>
          <w:marTop w:val="0"/>
          <w:marBottom w:val="0"/>
          <w:divBdr>
            <w:top w:val="none" w:sz="0" w:space="0" w:color="auto"/>
            <w:left w:val="none" w:sz="0" w:space="0" w:color="auto"/>
            <w:bottom w:val="none" w:sz="0" w:space="0" w:color="auto"/>
            <w:right w:val="none" w:sz="0" w:space="0" w:color="auto"/>
          </w:divBdr>
        </w:div>
        <w:div w:id="959071256">
          <w:marLeft w:val="0"/>
          <w:marRight w:val="0"/>
          <w:marTop w:val="0"/>
          <w:marBottom w:val="0"/>
          <w:divBdr>
            <w:top w:val="none" w:sz="0" w:space="0" w:color="auto"/>
            <w:left w:val="none" w:sz="0" w:space="0" w:color="auto"/>
            <w:bottom w:val="none" w:sz="0" w:space="0" w:color="auto"/>
            <w:right w:val="none" w:sz="0" w:space="0" w:color="auto"/>
          </w:divBdr>
        </w:div>
        <w:div w:id="1821771623">
          <w:marLeft w:val="0"/>
          <w:marRight w:val="0"/>
          <w:marTop w:val="0"/>
          <w:marBottom w:val="0"/>
          <w:divBdr>
            <w:top w:val="none" w:sz="0" w:space="0" w:color="auto"/>
            <w:left w:val="none" w:sz="0" w:space="0" w:color="auto"/>
            <w:bottom w:val="none" w:sz="0" w:space="0" w:color="auto"/>
            <w:right w:val="none" w:sz="0" w:space="0" w:color="auto"/>
          </w:divBdr>
        </w:div>
        <w:div w:id="2049066596">
          <w:marLeft w:val="0"/>
          <w:marRight w:val="0"/>
          <w:marTop w:val="0"/>
          <w:marBottom w:val="0"/>
          <w:divBdr>
            <w:top w:val="none" w:sz="0" w:space="0" w:color="auto"/>
            <w:left w:val="none" w:sz="0" w:space="0" w:color="auto"/>
            <w:bottom w:val="none" w:sz="0" w:space="0" w:color="auto"/>
            <w:right w:val="none" w:sz="0" w:space="0" w:color="auto"/>
          </w:divBdr>
        </w:div>
      </w:divsChild>
    </w:div>
    <w:div w:id="280652462">
      <w:bodyDiv w:val="1"/>
      <w:marLeft w:val="0"/>
      <w:marRight w:val="0"/>
      <w:marTop w:val="0"/>
      <w:marBottom w:val="0"/>
      <w:divBdr>
        <w:top w:val="none" w:sz="0" w:space="0" w:color="auto"/>
        <w:left w:val="none" w:sz="0" w:space="0" w:color="auto"/>
        <w:bottom w:val="none" w:sz="0" w:space="0" w:color="auto"/>
        <w:right w:val="none" w:sz="0" w:space="0" w:color="auto"/>
      </w:divBdr>
      <w:divsChild>
        <w:div w:id="752774830">
          <w:marLeft w:val="0"/>
          <w:marRight w:val="0"/>
          <w:marTop w:val="0"/>
          <w:marBottom w:val="150"/>
          <w:divBdr>
            <w:top w:val="none" w:sz="0" w:space="0" w:color="auto"/>
            <w:left w:val="none" w:sz="0" w:space="0" w:color="auto"/>
            <w:bottom w:val="none" w:sz="0" w:space="0" w:color="auto"/>
            <w:right w:val="none" w:sz="0" w:space="0" w:color="auto"/>
          </w:divBdr>
        </w:div>
        <w:div w:id="614945605">
          <w:marLeft w:val="0"/>
          <w:marRight w:val="0"/>
          <w:marTop w:val="0"/>
          <w:marBottom w:val="0"/>
          <w:divBdr>
            <w:top w:val="none" w:sz="0" w:space="0" w:color="auto"/>
            <w:left w:val="none" w:sz="0" w:space="0" w:color="auto"/>
            <w:bottom w:val="none" w:sz="0" w:space="0" w:color="auto"/>
            <w:right w:val="none" w:sz="0" w:space="0" w:color="auto"/>
          </w:divBdr>
          <w:divsChild>
            <w:div w:id="1228952369">
              <w:marLeft w:val="0"/>
              <w:marRight w:val="0"/>
              <w:marTop w:val="300"/>
              <w:marBottom w:val="600"/>
              <w:divBdr>
                <w:top w:val="none" w:sz="0" w:space="0" w:color="auto"/>
                <w:left w:val="none" w:sz="0" w:space="0" w:color="auto"/>
                <w:bottom w:val="none" w:sz="0" w:space="0" w:color="auto"/>
                <w:right w:val="none" w:sz="0" w:space="0" w:color="auto"/>
              </w:divBdr>
              <w:divsChild>
                <w:div w:id="183714472">
                  <w:marLeft w:val="0"/>
                  <w:marRight w:val="0"/>
                  <w:marTop w:val="0"/>
                  <w:marBottom w:val="0"/>
                  <w:divBdr>
                    <w:top w:val="none" w:sz="0" w:space="0" w:color="auto"/>
                    <w:left w:val="none" w:sz="0" w:space="0" w:color="auto"/>
                    <w:bottom w:val="none" w:sz="0" w:space="0" w:color="auto"/>
                    <w:right w:val="none" w:sz="0" w:space="0" w:color="auto"/>
                  </w:divBdr>
                  <w:divsChild>
                    <w:div w:id="907225093">
                      <w:marLeft w:val="0"/>
                      <w:marRight w:val="0"/>
                      <w:marTop w:val="75"/>
                      <w:marBottom w:val="0"/>
                      <w:divBdr>
                        <w:top w:val="none" w:sz="0" w:space="0" w:color="auto"/>
                        <w:left w:val="none" w:sz="0" w:space="0" w:color="auto"/>
                        <w:bottom w:val="none" w:sz="0" w:space="0" w:color="auto"/>
                        <w:right w:val="none" w:sz="0" w:space="0" w:color="auto"/>
                      </w:divBdr>
                    </w:div>
                    <w:div w:id="1389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2021-03-26T09:25:00Z</dcterms:created>
  <dcterms:modified xsi:type="dcterms:W3CDTF">2021-03-26T09:44:00Z</dcterms:modified>
</cp:coreProperties>
</file>